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607F" w14:textId="77777777" w:rsidR="001817A7" w:rsidRPr="003D5AEE" w:rsidRDefault="001817A7" w:rsidP="001817A7">
      <w:pPr>
        <w:jc w:val="center"/>
        <w:rPr>
          <w:bCs/>
          <w:color w:val="000000"/>
          <w:sz w:val="24"/>
          <w:szCs w:val="24"/>
          <w:lang w:eastAsia="ru-RU"/>
        </w:rPr>
      </w:pPr>
      <w:r w:rsidRPr="003D5AEE">
        <w:rPr>
          <w:bCs/>
          <w:color w:val="000000"/>
          <w:sz w:val="24"/>
          <w:szCs w:val="24"/>
          <w:lang w:eastAsia="ru-RU"/>
        </w:rPr>
        <w:t>РОССИЙСКАЯ ФЕДЕРАЦИЯ</w:t>
      </w:r>
    </w:p>
    <w:p w14:paraId="67B7C8CB" w14:textId="77777777" w:rsidR="001817A7" w:rsidRPr="003D5AEE" w:rsidRDefault="001817A7" w:rsidP="001817A7">
      <w:pPr>
        <w:jc w:val="center"/>
        <w:rPr>
          <w:bCs/>
          <w:color w:val="000000"/>
          <w:sz w:val="24"/>
          <w:szCs w:val="24"/>
          <w:lang w:eastAsia="ru-RU"/>
        </w:rPr>
      </w:pPr>
      <w:r w:rsidRPr="003D5AEE">
        <w:rPr>
          <w:bCs/>
          <w:color w:val="000000"/>
          <w:sz w:val="24"/>
          <w:szCs w:val="24"/>
          <w:lang w:eastAsia="ru-RU"/>
        </w:rPr>
        <w:t>ИРКУТСКАЯ ОБЛАСТЬ</w:t>
      </w:r>
    </w:p>
    <w:p w14:paraId="109EF9BA" w14:textId="77777777" w:rsidR="001817A7" w:rsidRPr="003D5AEE" w:rsidRDefault="001817A7" w:rsidP="001817A7">
      <w:pPr>
        <w:jc w:val="center"/>
        <w:rPr>
          <w:bCs/>
          <w:color w:val="000000"/>
          <w:sz w:val="24"/>
          <w:szCs w:val="24"/>
          <w:lang w:eastAsia="ru-RU"/>
        </w:rPr>
      </w:pPr>
      <w:r w:rsidRPr="003D5AEE">
        <w:rPr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3DDF1037" w14:textId="77777777" w:rsidR="001817A7" w:rsidRPr="003D5AEE" w:rsidRDefault="001817A7" w:rsidP="001817A7">
      <w:pPr>
        <w:jc w:val="center"/>
        <w:rPr>
          <w:bCs/>
          <w:color w:val="000000"/>
          <w:sz w:val="24"/>
          <w:szCs w:val="24"/>
          <w:lang w:eastAsia="ru-RU"/>
        </w:rPr>
      </w:pPr>
      <w:r w:rsidRPr="003D5AEE">
        <w:rPr>
          <w:bCs/>
          <w:color w:val="000000"/>
          <w:sz w:val="24"/>
          <w:szCs w:val="24"/>
          <w:lang w:eastAsia="ru-RU"/>
        </w:rPr>
        <w:t xml:space="preserve">ИРКУТСКОГО РАЙОННОГО МУНИЦИПАЛЬНОГО ОБРАЗОВАНИЯ </w:t>
      </w:r>
    </w:p>
    <w:p w14:paraId="317DD7F0" w14:textId="77777777" w:rsidR="001817A7" w:rsidRPr="003D5AEE" w:rsidRDefault="001817A7" w:rsidP="001817A7">
      <w:pPr>
        <w:jc w:val="center"/>
        <w:rPr>
          <w:bCs/>
          <w:color w:val="000000"/>
          <w:sz w:val="24"/>
          <w:szCs w:val="24"/>
          <w:lang w:eastAsia="ru-RU"/>
        </w:rPr>
      </w:pPr>
      <w:r w:rsidRPr="003D5AEE">
        <w:rPr>
          <w:bCs/>
          <w:color w:val="000000"/>
          <w:sz w:val="24"/>
          <w:szCs w:val="24"/>
          <w:lang w:eastAsia="ru-RU"/>
        </w:rPr>
        <w:t>«ГРАНОВСКАЯ СРЕДНЯЯ ОБЩЕОБРАЗОВАТЕЛЬНАЯ ШКОЛА»</w:t>
      </w:r>
    </w:p>
    <w:p w14:paraId="43D1D061" w14:textId="77777777" w:rsidR="001817A7" w:rsidRPr="003D5AEE" w:rsidRDefault="001817A7" w:rsidP="001817A7">
      <w:pPr>
        <w:jc w:val="center"/>
        <w:rPr>
          <w:bCs/>
          <w:color w:val="000000"/>
          <w:sz w:val="24"/>
          <w:szCs w:val="24"/>
          <w:lang w:eastAsia="ru-RU"/>
        </w:rPr>
      </w:pPr>
    </w:p>
    <w:p w14:paraId="6333E9EF" w14:textId="77777777" w:rsidR="001817A7" w:rsidRPr="003D5AEE" w:rsidRDefault="001817A7" w:rsidP="001817A7">
      <w:pPr>
        <w:jc w:val="center"/>
        <w:rPr>
          <w:bCs/>
          <w:color w:val="000000"/>
          <w:sz w:val="24"/>
          <w:szCs w:val="24"/>
          <w:lang w:eastAsia="ru-RU"/>
        </w:rPr>
      </w:pPr>
    </w:p>
    <w:p w14:paraId="59A267B7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3D5AEE">
        <w:rPr>
          <w:bCs/>
          <w:color w:val="333333"/>
        </w:rPr>
        <w:t>Утверждаю</w:t>
      </w:r>
    </w:p>
    <w:p w14:paraId="4671B4EA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3D5AEE">
        <w:rPr>
          <w:bCs/>
          <w:color w:val="333333"/>
        </w:rPr>
        <w:t xml:space="preserve">Директор МОУ ИРМО </w:t>
      </w:r>
    </w:p>
    <w:p w14:paraId="13366242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3D5AEE">
        <w:rPr>
          <w:bCs/>
          <w:color w:val="333333"/>
        </w:rPr>
        <w:t>«Грановская СОШ»</w:t>
      </w:r>
    </w:p>
    <w:p w14:paraId="28642B03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3D5AEE">
        <w:rPr>
          <w:bCs/>
          <w:color w:val="333333"/>
        </w:rPr>
        <w:t>_______Н.П. Сидорина</w:t>
      </w:r>
    </w:p>
    <w:p w14:paraId="25D2CBF0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</w:p>
    <w:p w14:paraId="22E6725B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</w:p>
    <w:p w14:paraId="7DBDE16D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</w:p>
    <w:p w14:paraId="787E00AA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14EC7385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4E186F3C" w14:textId="77777777" w:rsidR="001817A7" w:rsidRPr="003D5AEE" w:rsidRDefault="001817A7" w:rsidP="001817A7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2E3E86F8" w14:textId="77777777" w:rsidR="001817A7" w:rsidRPr="003D5AEE" w:rsidRDefault="001817A7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 w:rsidRPr="003D5AEE">
        <w:rPr>
          <w:bCs/>
          <w:color w:val="333333"/>
        </w:rPr>
        <w:t>АЛГОРИТМЫ ДЕЙСТВИЙ ПЕРСОНАЛА И</w:t>
      </w:r>
    </w:p>
    <w:p w14:paraId="2FCCA14D" w14:textId="77777777" w:rsidR="001817A7" w:rsidRPr="003D5AEE" w:rsidRDefault="001817A7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 w:rsidRPr="003D5AEE">
        <w:rPr>
          <w:bCs/>
          <w:color w:val="333333"/>
        </w:rPr>
        <w:t>ОБУЧАЮЩИХСЯ МОУ ИРМО «ГРАНОВСКАЯ СОШ» ПРИ СОВЕРШЕНИИ</w:t>
      </w:r>
    </w:p>
    <w:p w14:paraId="5854CC35" w14:textId="77777777" w:rsidR="001817A7" w:rsidRPr="003D5AEE" w:rsidRDefault="001817A7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 w:rsidRPr="003D5AEE">
        <w:rPr>
          <w:bCs/>
          <w:color w:val="333333"/>
        </w:rPr>
        <w:t>(УГРОЗЕ, СОВЕРШЕНИЯ) ПРЕСТУПЛЕНИЯ В ФОРМАХ ВООРУЖЕННОГО</w:t>
      </w:r>
    </w:p>
    <w:p w14:paraId="0EE53703" w14:textId="227C35AF" w:rsidR="003D5AEE" w:rsidRDefault="001817A7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 w:rsidRPr="003D5AEE">
        <w:rPr>
          <w:bCs/>
          <w:color w:val="333333"/>
        </w:rPr>
        <w:t>НАПАДЕНИЯ, РАЗМЕЩЕНИЯ ВЗРЫВНОГО УСТРОЙСТВА, ЗАХВАТА</w:t>
      </w:r>
      <w:r w:rsidR="003D5AEE">
        <w:rPr>
          <w:bCs/>
          <w:color w:val="333333"/>
        </w:rPr>
        <w:t xml:space="preserve"> </w:t>
      </w:r>
      <w:r w:rsidR="003D5AEE" w:rsidRPr="003D5AEE">
        <w:rPr>
          <w:bCs/>
          <w:color w:val="333333"/>
        </w:rPr>
        <w:t>ЗАЛОЖНИКОВ</w:t>
      </w:r>
      <w:r w:rsidR="003D5AEE">
        <w:rPr>
          <w:bCs/>
          <w:color w:val="333333"/>
        </w:rPr>
        <w:t>,</w:t>
      </w:r>
      <w:r w:rsidR="003D5AEE" w:rsidRPr="003D5AEE">
        <w:rPr>
          <w:bCs/>
          <w:color w:val="333333"/>
        </w:rPr>
        <w:t xml:space="preserve"> </w:t>
      </w:r>
      <w:r w:rsidR="003D5AEE">
        <w:rPr>
          <w:bCs/>
          <w:color w:val="333333"/>
        </w:rPr>
        <w:t>СРАБАТЫВАНИЕ НА ТЕРРИТОРИИ ОБРАЗОВАТЕЛЬНОЙ ОРГАНИЗАЦИИ ВЗРЫВНОГО УСТРОЙСТВА,</w:t>
      </w:r>
      <w:r w:rsidR="00B04818">
        <w:rPr>
          <w:bCs/>
          <w:color w:val="333333"/>
        </w:rPr>
        <w:t xml:space="preserve"> </w:t>
      </w:r>
      <w:r w:rsidR="003D5AEE">
        <w:rPr>
          <w:bCs/>
          <w:color w:val="333333"/>
        </w:rPr>
        <w:t>В ТОМ ЧИСЛЕ ДОСТАВЛЕННОГО</w:t>
      </w:r>
    </w:p>
    <w:p w14:paraId="0A252449" w14:textId="33B0D8DC" w:rsidR="003D5AEE" w:rsidRPr="003D5AEE" w:rsidRDefault="003D5AEE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>
        <w:rPr>
          <w:bCs/>
          <w:color w:val="333333"/>
        </w:rPr>
        <w:t>БЕСПИЛОТНЫМ ЛЕТАТЕЛЬНЫМ АППАРАТОМ</w:t>
      </w:r>
      <w:r w:rsidR="001817A7" w:rsidRPr="003D5AEE">
        <w:rPr>
          <w:bCs/>
          <w:color w:val="333333"/>
        </w:rPr>
        <w:t>,</w:t>
      </w:r>
      <w:r>
        <w:rPr>
          <w:bCs/>
          <w:color w:val="333333"/>
        </w:rPr>
        <w:t xml:space="preserve"> </w:t>
      </w:r>
      <w:r w:rsidR="00B04818">
        <w:rPr>
          <w:bCs/>
          <w:color w:val="333333"/>
        </w:rPr>
        <w:t>НАПАДЕНИЕ С ИСПОЛЬЗОВАНИЕМ ГОРЮЧИХ ЖИДКОСТЕЙ,</w:t>
      </w:r>
    </w:p>
    <w:p w14:paraId="2FFEE041" w14:textId="7A106722" w:rsidR="001817A7" w:rsidRPr="003D5AEE" w:rsidRDefault="001817A7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 w:rsidRPr="003D5AEE">
        <w:rPr>
          <w:bCs/>
          <w:color w:val="333333"/>
        </w:rPr>
        <w:t>А ТАКЖЕ ИНФОРМАЦИОННОГО ВЗАИМОДЕЙСТВИЯ</w:t>
      </w:r>
    </w:p>
    <w:p w14:paraId="5FEDF7E6" w14:textId="62518487" w:rsidR="001817A7" w:rsidRPr="003D5AEE" w:rsidRDefault="001817A7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 w:rsidRPr="003D5AEE">
        <w:rPr>
          <w:bCs/>
          <w:color w:val="333333"/>
        </w:rPr>
        <w:t>ОБРАЗОВАТЕЛЬНОЙ ОРГАНИЗАЦИИ С ТЕРРИТОРИАЛЬНЫМИ ОРГАНАМИ</w:t>
      </w:r>
    </w:p>
    <w:p w14:paraId="474C2E09" w14:textId="77777777" w:rsidR="001817A7" w:rsidRPr="003D5AEE" w:rsidRDefault="001817A7" w:rsidP="003D5AEE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  <w:r w:rsidRPr="003D5AEE">
        <w:rPr>
          <w:bCs/>
          <w:color w:val="333333"/>
        </w:rPr>
        <w:t>МВД РОССИИ, РОСГВАРДИИ И ФСБ РОССИИ по Иркутской области.</w:t>
      </w:r>
    </w:p>
    <w:p w14:paraId="508EF64C" w14:textId="77777777" w:rsidR="001817A7" w:rsidRPr="003D5AEE" w:rsidRDefault="001817A7" w:rsidP="003D5AEE">
      <w:pPr>
        <w:pStyle w:val="pboth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bookmarkStart w:id="0" w:name="100121"/>
      <w:bookmarkEnd w:id="0"/>
    </w:p>
    <w:p w14:paraId="178B9216" w14:textId="77777777" w:rsidR="001817A7" w:rsidRPr="00081598" w:rsidRDefault="001817A7" w:rsidP="003D5AEE">
      <w:pPr>
        <w:pStyle w:val="pboth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0700C9D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14:paraId="45A0CCD5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14:paraId="44DEF380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14:paraId="38305376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14:paraId="30FEA72A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14:paraId="345FD32C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14:paraId="5B34FB73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14:paraId="1A9F5B06" w14:textId="77777777" w:rsidR="001817A7" w:rsidRPr="00081598" w:rsidRDefault="001817A7" w:rsidP="001817A7">
      <w:pPr>
        <w:pStyle w:val="pboth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Грановщина</w:t>
      </w:r>
      <w:proofErr w:type="spellEnd"/>
      <w:r>
        <w:rPr>
          <w:color w:val="000000"/>
        </w:rPr>
        <w:t>, 2023г.</w:t>
      </w:r>
    </w:p>
    <w:p w14:paraId="6E73AC66" w14:textId="77777777" w:rsidR="00995D76" w:rsidRDefault="00995D76">
      <w:pPr>
        <w:jc w:val="center"/>
        <w:sectPr w:rsidR="00995D76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14:paraId="66A9C03C" w14:textId="77777777" w:rsidR="00995D76" w:rsidRDefault="004A181A">
      <w:pPr>
        <w:pStyle w:val="a3"/>
        <w:spacing w:before="149" w:line="360" w:lineRule="auto"/>
        <w:ind w:left="212" w:right="284" w:firstLine="708"/>
        <w:jc w:val="both"/>
      </w:pPr>
      <w:r>
        <w:lastRenderedPageBreak/>
        <w:t>Настоящие</w:t>
      </w:r>
      <w:r>
        <w:rPr>
          <w:spacing w:val="-9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частных</w:t>
      </w:r>
      <w:r>
        <w:rPr>
          <w:spacing w:val="-12"/>
        </w:rPr>
        <w:t xml:space="preserve"> </w:t>
      </w:r>
      <w:r>
        <w:t>охранных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доработаны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 действий персонала образовательной организации, работников частных охранных организаций и обучающихся</w:t>
      </w:r>
      <w:r>
        <w:rPr>
          <w:spacing w:val="-67"/>
        </w:rPr>
        <w:t xml:space="preserve"> </w:t>
      </w: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межведомственной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46"/>
        </w:rPr>
        <w:t xml:space="preserve"> </w:t>
      </w:r>
      <w:r>
        <w:t xml:space="preserve">действиям   </w:t>
      </w:r>
      <w:r>
        <w:rPr>
          <w:spacing w:val="43"/>
        </w:rPr>
        <w:t xml:space="preserve"> </w:t>
      </w:r>
      <w:r>
        <w:t xml:space="preserve">при    </w:t>
      </w:r>
      <w:r>
        <w:rPr>
          <w:spacing w:val="44"/>
        </w:rPr>
        <w:t xml:space="preserve"> </w:t>
      </w:r>
      <w:r>
        <w:t xml:space="preserve">возникновении    </w:t>
      </w:r>
      <w:r>
        <w:rPr>
          <w:spacing w:val="44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5"/>
        </w:rPr>
        <w:t xml:space="preserve"> </w:t>
      </w:r>
      <w:r>
        <w:t xml:space="preserve">преступлений    </w:t>
      </w:r>
      <w:r>
        <w:rPr>
          <w:spacing w:val="44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 февраля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 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</w:p>
    <w:p w14:paraId="1940AF51" w14:textId="77777777" w:rsidR="00995D76" w:rsidRDefault="004A181A">
      <w:pPr>
        <w:pStyle w:val="a3"/>
        <w:spacing w:before="2" w:line="360" w:lineRule="auto"/>
        <w:ind w:left="212" w:right="288" w:firstLine="708"/>
        <w:jc w:val="both"/>
      </w:pPr>
      <w:r>
        <w:t>На основе алгоритмов, носящих общий характер, в образовательных организациях, исходя из особенностей каждого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работников охранных организаций и обучающихся при совершении (угрозе совершения) преступлений 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14:paraId="61927105" w14:textId="77777777" w:rsidR="00995D76" w:rsidRDefault="00995D76">
      <w:pPr>
        <w:spacing w:line="360" w:lineRule="auto"/>
        <w:jc w:val="both"/>
        <w:sectPr w:rsidR="00995D76">
          <w:headerReference w:type="default" r:id="rId7"/>
          <w:pgSz w:w="16840" w:h="11910" w:orient="landscape"/>
          <w:pgMar w:top="1100" w:right="560" w:bottom="280" w:left="920" w:header="571" w:footer="0" w:gutter="0"/>
          <w:pgNumType w:start="2"/>
          <w:cols w:space="720"/>
        </w:sectPr>
      </w:pPr>
    </w:p>
    <w:p w14:paraId="4A06A84E" w14:textId="77777777" w:rsidR="00995D76" w:rsidRDefault="004A181A">
      <w:pPr>
        <w:pStyle w:val="1"/>
        <w:numPr>
          <w:ilvl w:val="0"/>
          <w:numId w:val="58"/>
        </w:numPr>
        <w:tabs>
          <w:tab w:val="left" w:pos="1629"/>
          <w:tab w:val="left" w:pos="1630"/>
        </w:tabs>
        <w:spacing w:before="154"/>
        <w:ind w:hanging="710"/>
      </w:pPr>
      <w:r>
        <w:lastRenderedPageBreak/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14:paraId="7C7389DB" w14:textId="77777777" w:rsidR="00995D76" w:rsidRDefault="00995D76">
      <w:pPr>
        <w:pStyle w:val="a3"/>
        <w:spacing w:before="10"/>
        <w:rPr>
          <w:b/>
          <w:sz w:val="35"/>
        </w:rPr>
      </w:pPr>
    </w:p>
    <w:p w14:paraId="777C885F" w14:textId="77777777" w:rsidR="00995D76" w:rsidRDefault="004A181A">
      <w:pPr>
        <w:pStyle w:val="a3"/>
        <w:spacing w:line="362" w:lineRule="auto"/>
        <w:ind w:left="212" w:right="294" w:firstLine="708"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 w14:paraId="7F88A16A" w14:textId="77777777" w:rsidR="00995D76" w:rsidRDefault="004A181A">
      <w:pPr>
        <w:pStyle w:val="a3"/>
        <w:spacing w:line="360" w:lineRule="auto"/>
        <w:ind w:left="212" w:right="288" w:firstLine="708"/>
        <w:jc w:val="both"/>
      </w:pPr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</w:t>
      </w:r>
      <w:r>
        <w:rPr>
          <w:spacing w:val="-68"/>
        </w:rPr>
        <w:t xml:space="preserve"> </w:t>
      </w:r>
      <w:r>
        <w:t>исходящих запахов;</w:t>
      </w:r>
    </w:p>
    <w:p w14:paraId="37A557EB" w14:textId="77777777" w:rsidR="00995D76" w:rsidRDefault="004A181A">
      <w:pPr>
        <w:pStyle w:val="a3"/>
        <w:spacing w:line="360" w:lineRule="auto"/>
        <w:ind w:left="212" w:right="298" w:firstLine="708"/>
        <w:jc w:val="both"/>
      </w:pPr>
      <w:r>
        <w:t>горючая жидкость – жидкость, способная воспламеняться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 w14:paraId="5D2AA850" w14:textId="77777777" w:rsidR="00995D76" w:rsidRDefault="004A181A">
      <w:pPr>
        <w:pStyle w:val="a3"/>
        <w:spacing w:line="360" w:lineRule="auto"/>
        <w:ind w:left="212" w:right="295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5"/>
        </w:rPr>
        <w:t xml:space="preserve"> </w:t>
      </w:r>
      <w:r>
        <w:t>здания</w:t>
      </w:r>
      <w:r>
        <w:rPr>
          <w:spacing w:val="55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5"/>
        </w:rPr>
        <w:t xml:space="preserve"> </w:t>
      </w:r>
      <w:r>
        <w:t>назначения</w:t>
      </w:r>
      <w:r>
        <w:rPr>
          <w:spacing w:val="55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14:paraId="4887EC04" w14:textId="77777777" w:rsidR="00995D76" w:rsidRDefault="004A181A">
      <w:pPr>
        <w:pStyle w:val="a3"/>
        <w:spacing w:line="360" w:lineRule="auto"/>
        <w:ind w:left="920" w:right="5136"/>
        <w:jc w:val="both"/>
      </w:pPr>
      <w:r>
        <w:t>обучающиеся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(территория)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21761EF6" w14:textId="77777777" w:rsidR="00995D76" w:rsidRDefault="004A181A">
      <w:pPr>
        <w:pStyle w:val="a3"/>
        <w:spacing w:line="360" w:lineRule="auto"/>
        <w:ind w:left="212" w:right="297" w:firstLine="708"/>
        <w:jc w:val="both"/>
      </w:pPr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(подразделения</w:t>
      </w:r>
      <w:r>
        <w:rPr>
          <w:spacing w:val="57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войск</w:t>
      </w:r>
      <w:r>
        <w:rPr>
          <w:spacing w:val="56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</w:p>
    <w:p w14:paraId="4B8E7E1C" w14:textId="77777777" w:rsidR="00995D76" w:rsidRDefault="00995D76">
      <w:pPr>
        <w:spacing w:line="360" w:lineRule="auto"/>
        <w:jc w:val="both"/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488E199" w14:textId="77777777" w:rsidR="00995D76" w:rsidRDefault="004A181A">
      <w:pPr>
        <w:pStyle w:val="a3"/>
        <w:spacing w:before="149" w:line="360" w:lineRule="auto"/>
        <w:ind w:left="212" w:right="291"/>
        <w:jc w:val="both"/>
      </w:pPr>
      <w:r>
        <w:lastRenderedPageBreak/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стихийных бедствий;</w:t>
      </w:r>
    </w:p>
    <w:p w14:paraId="024373DE" w14:textId="77777777" w:rsidR="00995D76" w:rsidRDefault="004A181A">
      <w:pPr>
        <w:pStyle w:val="a3"/>
        <w:spacing w:line="360" w:lineRule="auto"/>
        <w:ind w:left="212" w:right="292" w:firstLine="708"/>
        <w:jc w:val="both"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систему</w:t>
      </w:r>
      <w:r>
        <w:rPr>
          <w:spacing w:val="97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1"/>
        </w:rPr>
        <w:t xml:space="preserve"> </w:t>
      </w:r>
      <w:r>
        <w:t>экстренных</w:t>
      </w:r>
      <w:r>
        <w:rPr>
          <w:spacing w:val="99"/>
        </w:rPr>
        <w:t xml:space="preserve"> </w:t>
      </w:r>
      <w:r>
        <w:t>оперативных</w:t>
      </w:r>
      <w:r>
        <w:rPr>
          <w:spacing w:val="102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 w14:paraId="70C0B17C" w14:textId="77777777" w:rsidR="00995D76" w:rsidRDefault="004A181A">
      <w:pPr>
        <w:pStyle w:val="a3"/>
        <w:ind w:left="920"/>
        <w:jc w:val="both"/>
      </w:pPr>
      <w:r>
        <w:t>персонал,</w:t>
      </w:r>
      <w:r>
        <w:rPr>
          <w:spacing w:val="-5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4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8"/>
        </w:rPr>
        <w:t xml:space="preserve"> </w:t>
      </w:r>
      <w:r>
        <w:t>объекта;</w:t>
      </w:r>
    </w:p>
    <w:p w14:paraId="2B65D7D7" w14:textId="77777777" w:rsidR="00995D76" w:rsidRDefault="004A181A">
      <w:pPr>
        <w:pStyle w:val="a3"/>
        <w:spacing w:before="163" w:line="360" w:lineRule="auto"/>
        <w:ind w:left="212" w:right="287"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14:paraId="7D160BF9" w14:textId="77777777" w:rsidR="00995D76" w:rsidRDefault="004A181A">
      <w:pPr>
        <w:pStyle w:val="a3"/>
        <w:spacing w:line="321" w:lineRule="exact"/>
        <w:ind w:left="920"/>
        <w:jc w:val="both"/>
      </w:pPr>
      <w:r>
        <w:t>руководитель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директор,</w:t>
      </w:r>
      <w:r>
        <w:rPr>
          <w:spacing w:val="-10"/>
        </w:rPr>
        <w:t xml:space="preserve"> </w:t>
      </w:r>
      <w:r>
        <w:t>ректор,</w:t>
      </w:r>
      <w:r>
        <w:rPr>
          <w:spacing w:val="-9"/>
        </w:rPr>
        <w:t xml:space="preserve"> </w:t>
      </w:r>
      <w:r>
        <w:t>заведующий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 w14:paraId="51D64A7D" w14:textId="77777777" w:rsidR="00995D76" w:rsidRDefault="004A181A">
      <w:pPr>
        <w:pStyle w:val="a3"/>
        <w:spacing w:before="160" w:line="360" w:lineRule="auto"/>
        <w:ind w:left="212" w:right="288" w:firstLine="708"/>
        <w:jc w:val="both"/>
      </w:pPr>
      <w:r>
        <w:t>система оповещения – автономная система (средство) экстренного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 w14:paraId="24F48124" w14:textId="77777777" w:rsidR="00995D76" w:rsidRDefault="00995D76">
      <w:pPr>
        <w:pStyle w:val="a3"/>
        <w:spacing w:before="6"/>
        <w:rPr>
          <w:sz w:val="42"/>
        </w:rPr>
      </w:pPr>
    </w:p>
    <w:p w14:paraId="530B12DA" w14:textId="77777777" w:rsidR="00995D76" w:rsidRDefault="004A181A">
      <w:pPr>
        <w:pStyle w:val="1"/>
        <w:numPr>
          <w:ilvl w:val="0"/>
          <w:numId w:val="58"/>
        </w:numPr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ind w:left="1281" w:right="289" w:hanging="361"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направленности.</w:t>
      </w:r>
    </w:p>
    <w:p w14:paraId="6ADF07B0" w14:textId="77777777" w:rsidR="00995D76" w:rsidRDefault="00995D76">
      <w:pPr>
        <w:pStyle w:val="a3"/>
        <w:spacing w:before="5"/>
        <w:rPr>
          <w:b/>
          <w:sz w:val="27"/>
        </w:rPr>
      </w:pPr>
    </w:p>
    <w:p w14:paraId="0936EA9E" w14:textId="77777777" w:rsidR="00995D76" w:rsidRDefault="004A181A">
      <w:pPr>
        <w:pStyle w:val="a4"/>
        <w:numPr>
          <w:ilvl w:val="1"/>
          <w:numId w:val="58"/>
        </w:numPr>
        <w:tabs>
          <w:tab w:val="left" w:pos="7137"/>
          <w:tab w:val="left" w:pos="7138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нападение</w:t>
      </w:r>
    </w:p>
    <w:p w14:paraId="1AD376A8" w14:textId="77777777" w:rsidR="00995D76" w:rsidRDefault="00995D76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358E40FD" w14:textId="77777777">
        <w:trPr>
          <w:trHeight w:val="321"/>
        </w:trPr>
        <w:tc>
          <w:tcPr>
            <w:tcW w:w="2264" w:type="dxa"/>
            <w:vMerge w:val="restart"/>
          </w:tcPr>
          <w:p w14:paraId="3D7BDAE8" w14:textId="77777777" w:rsidR="00995D76" w:rsidRDefault="004A181A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14:paraId="5389C1E2" w14:textId="77777777" w:rsidR="00995D76" w:rsidRDefault="004A181A">
            <w:pPr>
              <w:pStyle w:val="TableParagraph"/>
              <w:spacing w:line="31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14:paraId="66DFDF81" w14:textId="77777777" w:rsidR="00995D76" w:rsidRDefault="004A181A">
            <w:pPr>
              <w:pStyle w:val="TableParagraph"/>
              <w:spacing w:line="302" w:lineRule="exact"/>
              <w:ind w:left="5854" w:right="5845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995D76" w14:paraId="4815EDED" w14:textId="77777777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14:paraId="2D5FFDAE" w14:textId="77777777" w:rsidR="00995D76" w:rsidRDefault="00995D76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14:paraId="5693D8E5" w14:textId="77777777" w:rsidR="00995D76" w:rsidRDefault="004A181A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14:paraId="00F4BD7C" w14:textId="77777777" w:rsidR="00995D76" w:rsidRDefault="004A181A">
            <w:pPr>
              <w:pStyle w:val="TableParagraph"/>
              <w:spacing w:line="301" w:lineRule="exact"/>
              <w:ind w:left="2150" w:right="2142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995D76" w14:paraId="4B8E5993" w14:textId="77777777">
        <w:trPr>
          <w:trHeight w:val="966"/>
        </w:trPr>
        <w:tc>
          <w:tcPr>
            <w:tcW w:w="2264" w:type="dxa"/>
          </w:tcPr>
          <w:p w14:paraId="0C557990" w14:textId="77777777" w:rsidR="00995D76" w:rsidRDefault="004A181A">
            <w:pPr>
              <w:pStyle w:val="TableParagraph"/>
              <w:spacing w:line="315" w:lineRule="exact"/>
              <w:ind w:left="170" w:firstLine="22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14:paraId="46254DCC" w14:textId="77777777" w:rsidR="00995D76" w:rsidRDefault="004A181A">
            <w:pPr>
              <w:pStyle w:val="TableParagraph"/>
              <w:spacing w:line="322" w:lineRule="exact"/>
              <w:ind w:left="124" w:right="110" w:firstLine="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(руководитель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450" w:type="dxa"/>
          </w:tcPr>
          <w:p w14:paraId="202665B3" w14:textId="77777777" w:rsidR="00995D76" w:rsidRDefault="004A181A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</w:tcPr>
          <w:p w14:paraId="7C184EA7" w14:textId="77777777" w:rsidR="00995D76" w:rsidRDefault="004A181A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 w14:paraId="2F0F2E73" w14:textId="77777777" w:rsidR="00995D76" w:rsidRDefault="00995D76">
      <w:pPr>
        <w:spacing w:line="242" w:lineRule="auto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7475C7A4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12DCD099" w14:textId="77777777">
        <w:trPr>
          <w:trHeight w:val="9661"/>
        </w:trPr>
        <w:tc>
          <w:tcPr>
            <w:tcW w:w="2264" w:type="dxa"/>
          </w:tcPr>
          <w:p w14:paraId="6578E4EC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14:paraId="69F325CC" w14:textId="77777777" w:rsidR="00995D76" w:rsidRDefault="004A181A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14:paraId="2FFDEAD0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3B25F006" w14:textId="77777777" w:rsidR="00995D76" w:rsidRDefault="004A181A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все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 к незамедлительной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14:paraId="3975F471" w14:textId="77777777" w:rsidR="00995D76" w:rsidRDefault="004A181A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     и     внутриобъектового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14:paraId="7D2F59DB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1C97195A" w14:textId="77777777" w:rsidR="00995D76" w:rsidRDefault="004A181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14:paraId="6BB44FA9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7F60E88C" w14:textId="77777777" w:rsidR="00995D76" w:rsidRDefault="004A181A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14:paraId="43C64143" w14:textId="77777777" w:rsidR="00995D76" w:rsidRDefault="00995D76">
            <w:pPr>
              <w:pStyle w:val="TableParagraph"/>
              <w:rPr>
                <w:sz w:val="27"/>
              </w:rPr>
            </w:pPr>
          </w:p>
          <w:p w14:paraId="27C291AA" w14:textId="77777777" w:rsidR="00995D76" w:rsidRDefault="004A181A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2412"/>
                <w:tab w:val="left" w:pos="3494"/>
                <w:tab w:val="left" w:pos="5696"/>
              </w:tabs>
              <w:spacing w:before="1" w:line="320" w:lineRule="atLeas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</w:tcPr>
          <w:p w14:paraId="6E5AF6EE" w14:textId="77777777" w:rsidR="00995D76" w:rsidRDefault="004A181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931"/>
                <w:tab w:val="left" w:pos="4454"/>
                <w:tab w:val="left" w:pos="46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вооруженном нападении орган (организацию)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14:paraId="32BFEFF0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08649E30" w14:textId="77777777" w:rsidR="00995D76" w:rsidRDefault="004A181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14:paraId="17153C4E" w14:textId="77777777" w:rsidR="00995D76" w:rsidRDefault="004A181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    внутриобъектового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14:paraId="24B73DE6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4CE77EC" w14:textId="77777777" w:rsidR="00995D76" w:rsidRDefault="004A181A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14:paraId="1FDB6AA2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3F9690C8" w14:textId="77777777" w:rsidR="00995D76" w:rsidRDefault="004A181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14:paraId="0E3D30E3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5C891AFA" w14:textId="77777777" w:rsidR="00995D76" w:rsidRDefault="004A181A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405"/>
                <w:tab w:val="left" w:pos="3477"/>
                <w:tab w:val="left" w:pos="567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 w14:paraId="3C3B4703" w14:textId="77777777" w:rsidR="00995D76" w:rsidRDefault="00995D76">
      <w:pPr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4920183A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3E90762B" w14:textId="77777777">
        <w:trPr>
          <w:trHeight w:val="5475"/>
        </w:trPr>
        <w:tc>
          <w:tcPr>
            <w:tcW w:w="2264" w:type="dxa"/>
          </w:tcPr>
          <w:p w14:paraId="6F4E569D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14:paraId="2B5DB44E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44DAE422" w14:textId="77777777" w:rsidR="00995D76" w:rsidRDefault="004A181A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14:paraId="1C6ED75A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34859DB" w14:textId="77777777" w:rsidR="00995D76" w:rsidRDefault="004A181A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14:paraId="69AC0F4E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08D420FF" w14:textId="77777777" w:rsidR="00995D76" w:rsidRDefault="004A181A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  <w:tab w:val="left" w:pos="3022"/>
                <w:tab w:val="left" w:pos="512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4D027B34" w14:textId="77777777" w:rsidR="00995D76" w:rsidRDefault="004A181A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14:paraId="733D45F1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10B11668" w14:textId="77777777" w:rsidR="00995D76" w:rsidRDefault="004A181A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</w:tcPr>
          <w:p w14:paraId="74B53DF7" w14:textId="77777777" w:rsidR="00995D76" w:rsidRDefault="004A181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14:paraId="681710AF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57E7EF67" w14:textId="77777777" w:rsidR="00995D76" w:rsidRDefault="004A181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14:paraId="77D8167C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37E38B9B" w14:textId="77777777" w:rsidR="00995D76" w:rsidRDefault="004A181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3009"/>
                <w:tab w:val="left" w:pos="50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2F6F9D30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7EE1925" w14:textId="77777777" w:rsidR="00995D76" w:rsidRDefault="004A181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14:paraId="3447910F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3894C684" w14:textId="77777777" w:rsidR="00995D76" w:rsidRDefault="004A181A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995D76" w14:paraId="46C087B3" w14:textId="77777777">
        <w:trPr>
          <w:trHeight w:val="4185"/>
        </w:trPr>
        <w:tc>
          <w:tcPr>
            <w:tcW w:w="2264" w:type="dxa"/>
          </w:tcPr>
          <w:p w14:paraId="47121CA6" w14:textId="77777777" w:rsidR="00995D76" w:rsidRDefault="004A181A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14:paraId="1CE1DBA8" w14:textId="77777777" w:rsidR="00995D76" w:rsidRDefault="004A181A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уйти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опасности,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14:paraId="1FB47D39" w14:textId="77777777" w:rsidR="00995D76" w:rsidRDefault="00995D76">
            <w:pPr>
              <w:pStyle w:val="TableParagraph"/>
              <w:spacing w:before="3"/>
              <w:rPr>
                <w:sz w:val="26"/>
              </w:rPr>
            </w:pPr>
          </w:p>
          <w:p w14:paraId="6A34A83B" w14:textId="77777777" w:rsidR="00995D76" w:rsidRDefault="004A181A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14:paraId="0126C5F1" w14:textId="77777777" w:rsidR="00995D76" w:rsidRDefault="004A181A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47844E3F" w14:textId="77777777" w:rsidR="00995D76" w:rsidRDefault="00995D76">
            <w:pPr>
              <w:pStyle w:val="TableParagraph"/>
              <w:spacing w:before="3"/>
              <w:rPr>
                <w:sz w:val="26"/>
              </w:rPr>
            </w:pPr>
          </w:p>
          <w:p w14:paraId="39BA9A5C" w14:textId="77777777" w:rsidR="00995D76" w:rsidRDefault="004A181A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14:paraId="6322B46B" w14:textId="77777777" w:rsidR="00995D76" w:rsidRDefault="00995D76">
      <w:pPr>
        <w:spacing w:line="322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45705745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41E69E1E" w14:textId="77777777">
        <w:trPr>
          <w:trHeight w:val="9661"/>
        </w:trPr>
        <w:tc>
          <w:tcPr>
            <w:tcW w:w="2264" w:type="dxa"/>
          </w:tcPr>
          <w:p w14:paraId="01D0C936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14:paraId="41C3D99C" w14:textId="77777777" w:rsidR="00995D76" w:rsidRDefault="004A181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14:paraId="118009F9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780B46D5" w14:textId="77777777" w:rsidR="00995D76" w:rsidRDefault="004A181A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14:paraId="63A94E1E" w14:textId="77777777" w:rsidR="00995D76" w:rsidRDefault="00995D76">
            <w:pPr>
              <w:pStyle w:val="TableParagraph"/>
              <w:spacing w:before="9"/>
              <w:rPr>
                <w:sz w:val="27"/>
              </w:rPr>
            </w:pPr>
          </w:p>
          <w:p w14:paraId="7126AEBC" w14:textId="77777777" w:rsidR="00995D76" w:rsidRDefault="004A181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14:paraId="740A5A54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4C38486B" w14:textId="77777777" w:rsidR="00995D76" w:rsidRDefault="004A181A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14:paraId="263F0D1C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5BE6B5A6" w14:textId="77777777" w:rsidR="00995D76" w:rsidRDefault="004A181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14:paraId="3CD39046" w14:textId="77777777" w:rsidR="00995D76" w:rsidRDefault="004A181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14:paraId="1B52A7A5" w14:textId="77777777" w:rsidR="00995D76" w:rsidRDefault="00995D76">
            <w:pPr>
              <w:pStyle w:val="TableParagraph"/>
              <w:spacing w:before="9"/>
              <w:rPr>
                <w:sz w:val="27"/>
              </w:rPr>
            </w:pPr>
          </w:p>
          <w:p w14:paraId="4CF63317" w14:textId="77777777" w:rsidR="00995D76" w:rsidRDefault="004A181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1C12E481" w14:textId="77777777" w:rsidR="00995D76" w:rsidRDefault="00995D76">
            <w:pPr>
              <w:pStyle w:val="TableParagraph"/>
              <w:spacing w:before="7"/>
              <w:rPr>
                <w:sz w:val="27"/>
              </w:rPr>
            </w:pPr>
          </w:p>
          <w:p w14:paraId="1BD4F8F7" w14:textId="77777777" w:rsidR="00995D76" w:rsidRDefault="004A181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14:paraId="545FD5E0" w14:textId="77777777" w:rsidR="00995D76" w:rsidRDefault="004A181A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14:paraId="7B9CCA6A" w14:textId="77777777" w:rsidR="00995D76" w:rsidRDefault="004A181A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14:paraId="490E2EC2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402491D5" w14:textId="77777777" w:rsidR="00995D76" w:rsidRDefault="004A181A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14:paraId="55FB6B8C" w14:textId="77777777" w:rsidR="00995D76" w:rsidRDefault="00995D76">
            <w:pPr>
              <w:pStyle w:val="TableParagraph"/>
              <w:spacing w:before="9"/>
              <w:rPr>
                <w:sz w:val="27"/>
              </w:rPr>
            </w:pPr>
          </w:p>
          <w:p w14:paraId="2959CB87" w14:textId="77777777" w:rsidR="00995D76" w:rsidRDefault="004A181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14:paraId="74E1C292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13F254A7" w14:textId="77777777" w:rsidR="00995D76" w:rsidRDefault="004A181A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14:paraId="52A636A6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4D8B700C" w14:textId="77777777" w:rsidR="00995D76" w:rsidRDefault="004A181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14:paraId="79564BDB" w14:textId="77777777" w:rsidR="00995D76" w:rsidRDefault="004A181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14:paraId="7EA9060B" w14:textId="77777777" w:rsidR="00995D76" w:rsidRDefault="00995D76">
            <w:pPr>
              <w:pStyle w:val="TableParagraph"/>
              <w:spacing w:before="9"/>
              <w:rPr>
                <w:sz w:val="27"/>
              </w:rPr>
            </w:pPr>
          </w:p>
          <w:p w14:paraId="3559CD02" w14:textId="77777777" w:rsidR="00995D76" w:rsidRDefault="004A181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511A86B0" w14:textId="77777777" w:rsidR="00995D76" w:rsidRDefault="00995D76">
            <w:pPr>
              <w:pStyle w:val="TableParagraph"/>
              <w:spacing w:before="7"/>
              <w:rPr>
                <w:sz w:val="27"/>
              </w:rPr>
            </w:pPr>
          </w:p>
          <w:p w14:paraId="01ADFA4A" w14:textId="77777777" w:rsidR="00995D76" w:rsidRDefault="004A181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14:paraId="0A678F06" w14:textId="77777777" w:rsidR="00995D76" w:rsidRDefault="004A181A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14:paraId="474CB390" w14:textId="77777777" w:rsidR="00995D76" w:rsidRDefault="00995D76">
      <w:pPr>
        <w:spacing w:line="308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64918196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080507FD" w14:textId="77777777">
        <w:trPr>
          <w:trHeight w:val="9661"/>
        </w:trPr>
        <w:tc>
          <w:tcPr>
            <w:tcW w:w="2264" w:type="dxa"/>
          </w:tcPr>
          <w:p w14:paraId="3D25555F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14:paraId="5C48FD58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772BFF05" w14:textId="77777777" w:rsidR="00995D76" w:rsidRDefault="004A181A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6DE34BCA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43DF70A7" w14:textId="77777777" w:rsidR="00995D76" w:rsidRDefault="004A181A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  <w:tab w:val="left" w:pos="2246"/>
                <w:tab w:val="left" w:pos="4377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6DF1A2A3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9F93D99" w14:textId="77777777" w:rsidR="00995D76" w:rsidRDefault="004A181A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14:paraId="19BD167D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06146F36" w14:textId="77777777" w:rsidR="00995D76" w:rsidRDefault="004A181A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14:paraId="58FB2E20" w14:textId="77777777" w:rsidR="00995D76" w:rsidRDefault="004A181A">
            <w:pPr>
              <w:pStyle w:val="TableParagraph"/>
              <w:numPr>
                <w:ilvl w:val="0"/>
                <w:numId w:val="49"/>
              </w:numPr>
              <w:tabs>
                <w:tab w:val="left" w:pos="494"/>
              </w:tabs>
              <w:spacing w:before="2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14:paraId="372574B7" w14:textId="77777777" w:rsidR="00995D76" w:rsidRDefault="004A181A">
            <w:pPr>
              <w:pStyle w:val="TableParagraph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14:paraId="32FB6A52" w14:textId="77777777" w:rsidR="00995D76" w:rsidRDefault="004A181A">
            <w:pPr>
              <w:pStyle w:val="TableParagraph"/>
              <w:ind w:left="107" w:right="96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14:paraId="722A9D75" w14:textId="77777777" w:rsidR="00995D76" w:rsidRDefault="004A181A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14:paraId="67E79141" w14:textId="77777777" w:rsidR="00995D76" w:rsidRDefault="004A181A">
            <w:pPr>
              <w:pStyle w:val="TableParagraph"/>
              <w:ind w:left="107" w:right="98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14:paraId="39BC5F47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0A9FF984" w14:textId="77777777" w:rsidR="00995D76" w:rsidRDefault="004A181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363404CF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04A95A76" w14:textId="77777777" w:rsidR="00995D76" w:rsidRDefault="004A181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  <w:tab w:val="left" w:pos="2234"/>
                <w:tab w:val="left" w:pos="435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70000B80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4CC614E7" w14:textId="77777777" w:rsidR="00995D76" w:rsidRDefault="004A181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14:paraId="661CAEDE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756D6964" w14:textId="77777777" w:rsidR="00995D76" w:rsidRDefault="004A181A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14:paraId="01710D01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90C9396" w14:textId="77777777" w:rsidR="00995D76" w:rsidRDefault="004A181A">
            <w:pPr>
              <w:pStyle w:val="TableParagraph"/>
              <w:numPr>
                <w:ilvl w:val="0"/>
                <w:numId w:val="48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14:paraId="2286D27D" w14:textId="77777777" w:rsidR="00995D76" w:rsidRDefault="004A181A">
            <w:pPr>
              <w:pStyle w:val="TableParagraph"/>
              <w:ind w:left="109" w:right="96" w:firstLine="312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14:paraId="2945C10E" w14:textId="77777777" w:rsidR="00995D76" w:rsidRDefault="004A181A">
            <w:pPr>
              <w:pStyle w:val="TableParagraph"/>
              <w:spacing w:line="242" w:lineRule="auto"/>
              <w:ind w:left="109" w:right="95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14:paraId="740C000A" w14:textId="77777777" w:rsidR="00995D76" w:rsidRDefault="004A181A">
            <w:pPr>
              <w:pStyle w:val="TableParagraph"/>
              <w:ind w:left="109" w:right="94" w:firstLine="3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14:paraId="0B6A6431" w14:textId="77777777" w:rsidR="00995D76" w:rsidRDefault="004A18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14:paraId="0B92564A" w14:textId="77777777" w:rsidR="00995D76" w:rsidRDefault="004A18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14:paraId="441023BE" w14:textId="77777777" w:rsidR="00995D76" w:rsidRDefault="00995D76">
      <w:pPr>
        <w:spacing w:line="308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A37F7A8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533E95B0" w14:textId="77777777">
        <w:trPr>
          <w:trHeight w:val="9661"/>
        </w:trPr>
        <w:tc>
          <w:tcPr>
            <w:tcW w:w="2264" w:type="dxa"/>
          </w:tcPr>
          <w:p w14:paraId="1024B463" w14:textId="77777777" w:rsidR="00995D76" w:rsidRDefault="004A181A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14:paraId="6B28F0F6" w14:textId="77777777" w:rsidR="00995D76" w:rsidRDefault="004A181A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  <w:tab w:val="left" w:pos="2599"/>
                <w:tab w:val="left" w:pos="54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14:paraId="1CB0F3A6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4B7FD888" w14:textId="77777777" w:rsidR="00995D76" w:rsidRDefault="004A181A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14:paraId="02A2C036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38B49330" w14:textId="77777777" w:rsidR="00995D76" w:rsidRDefault="004A181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14:paraId="027F5B6E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6AE33DE9" w14:textId="77777777" w:rsidR="00995D76" w:rsidRDefault="004A181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14:paraId="2ACB0145" w14:textId="77777777" w:rsidR="00995D76" w:rsidRDefault="004A181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48FC7494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18113AAB" w14:textId="77777777" w:rsidR="00995D76" w:rsidRDefault="004A181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</w:tcPr>
          <w:p w14:paraId="680470FC" w14:textId="77777777" w:rsidR="00995D76" w:rsidRDefault="004A181A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14:paraId="0D6F5C9A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04402663" w14:textId="77777777" w:rsidR="00995D76" w:rsidRDefault="004A181A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14:paraId="2C0D5E69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17EBAFB3" w14:textId="77777777" w:rsidR="00995D76" w:rsidRDefault="004A181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14:paraId="47C0196E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F9C5BAA" w14:textId="77777777" w:rsidR="00995D76" w:rsidRDefault="004A181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14:paraId="1C756645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5EE132EA" w14:textId="77777777" w:rsidR="00995D76" w:rsidRDefault="004A181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006B30A6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2B360A87" w14:textId="77777777" w:rsidR="00995D76" w:rsidRDefault="004A181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 w:line="320" w:lineRule="atLeas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 w14:paraId="23017291" w14:textId="77777777" w:rsidR="00995D76" w:rsidRDefault="00995D76">
      <w:pPr>
        <w:spacing w:line="320" w:lineRule="atLeas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0994FCF2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0F91592A" w14:textId="77777777">
        <w:trPr>
          <w:trHeight w:val="6761"/>
        </w:trPr>
        <w:tc>
          <w:tcPr>
            <w:tcW w:w="2264" w:type="dxa"/>
          </w:tcPr>
          <w:p w14:paraId="33B88258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14:paraId="486D26CF" w14:textId="77777777" w:rsidR="00995D76" w:rsidRDefault="004A181A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1E76BFEC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4CAD89B7" w14:textId="77777777" w:rsidR="00995D76" w:rsidRDefault="004A181A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3889082C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7C0B5FE4" w14:textId="77777777" w:rsidR="00995D76" w:rsidRDefault="004A181A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14:paraId="5B6A9AD9" w14:textId="77777777" w:rsidR="00995D76" w:rsidRDefault="004A181A">
            <w:pPr>
              <w:pStyle w:val="TableParagraph"/>
              <w:spacing w:before="2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14:paraId="23C35BC3" w14:textId="77777777" w:rsidR="00995D76" w:rsidRDefault="004A181A">
            <w:pPr>
              <w:pStyle w:val="TableParagraph"/>
              <w:ind w:left="107" w:right="99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14:paraId="18A41505" w14:textId="77777777" w:rsidR="00995D76" w:rsidRDefault="004A181A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14:paraId="69C717BD" w14:textId="77777777" w:rsidR="00995D76" w:rsidRDefault="004A181A">
            <w:pPr>
              <w:pStyle w:val="TableParagraph"/>
              <w:ind w:left="107" w:right="94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14:paraId="15E68CF9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48BAE1BB" w14:textId="77777777" w:rsidR="00995D76" w:rsidRDefault="004A181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4472A264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7CCCBFE6" w14:textId="77777777" w:rsidR="00995D76" w:rsidRDefault="004A181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55EAD822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D727AAD" w14:textId="77777777" w:rsidR="00995D76" w:rsidRDefault="004A181A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spacing w:before="1" w:line="242" w:lineRule="auto"/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14:paraId="1BD90F06" w14:textId="77777777" w:rsidR="00995D76" w:rsidRDefault="004A181A">
            <w:pPr>
              <w:pStyle w:val="TableParagraph"/>
              <w:ind w:left="109" w:right="308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14:paraId="71221A4A" w14:textId="77777777" w:rsidR="00995D76" w:rsidRDefault="004A181A">
            <w:pPr>
              <w:pStyle w:val="TableParagraph"/>
              <w:ind w:left="109" w:right="91" w:firstLine="316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14:paraId="4457832A" w14:textId="77777777" w:rsidR="00995D76" w:rsidRDefault="004A181A">
            <w:pPr>
              <w:pStyle w:val="TableParagraph"/>
              <w:spacing w:line="242" w:lineRule="auto"/>
              <w:ind w:left="109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14:paraId="6C4FCCE1" w14:textId="77777777" w:rsidR="00995D76" w:rsidRDefault="004A181A">
            <w:pPr>
              <w:pStyle w:val="TableParagraph"/>
              <w:ind w:left="109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14:paraId="4C73BFC9" w14:textId="77777777" w:rsidR="00995D76" w:rsidRDefault="004A181A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995D76" w14:paraId="60EFACD7" w14:textId="77777777">
        <w:trPr>
          <w:trHeight w:val="3038"/>
        </w:trPr>
        <w:tc>
          <w:tcPr>
            <w:tcW w:w="2264" w:type="dxa"/>
          </w:tcPr>
          <w:p w14:paraId="56165D40" w14:textId="77777777" w:rsidR="00995D76" w:rsidRDefault="004A181A">
            <w:pPr>
              <w:pStyle w:val="TableParagraph"/>
              <w:ind w:left="379" w:right="370" w:hanging="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0" w:type="dxa"/>
          </w:tcPr>
          <w:p w14:paraId="3304348C" w14:textId="77777777" w:rsidR="00995D76" w:rsidRDefault="004A181A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14:paraId="43609F99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6CD78805" w14:textId="77777777" w:rsidR="00995D76" w:rsidRDefault="004A181A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  <w:tc>
          <w:tcPr>
            <w:tcW w:w="6423" w:type="dxa"/>
          </w:tcPr>
          <w:p w14:paraId="238A270C" w14:textId="77777777" w:rsidR="00995D76" w:rsidRDefault="004A181A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14:paraId="0608BB53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180708F7" w14:textId="77777777" w:rsidR="00995D76" w:rsidRDefault="004A181A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</w:tr>
    </w:tbl>
    <w:p w14:paraId="65C6AE63" w14:textId="77777777" w:rsidR="00995D76" w:rsidRDefault="00995D76">
      <w:pPr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121CF697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25C85705" w14:textId="77777777">
        <w:trPr>
          <w:trHeight w:val="9661"/>
        </w:trPr>
        <w:tc>
          <w:tcPr>
            <w:tcW w:w="2264" w:type="dxa"/>
          </w:tcPr>
          <w:p w14:paraId="7C2CC489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14:paraId="5C7CB920" w14:textId="77777777" w:rsidR="00995D76" w:rsidRDefault="004A181A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37D6D61E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47E12067" w14:textId="77777777" w:rsidR="00995D76" w:rsidRDefault="004A181A">
            <w:pPr>
              <w:pStyle w:val="TableParagraph"/>
              <w:numPr>
                <w:ilvl w:val="0"/>
                <w:numId w:val="39"/>
              </w:numPr>
              <w:tabs>
                <w:tab w:val="left" w:pos="5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14:paraId="22A4F1A7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CD74C2A" w14:textId="77777777" w:rsidR="00995D76" w:rsidRDefault="004A181A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14:paraId="5A91BF72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46A709A" w14:textId="77777777" w:rsidR="00995D76" w:rsidRDefault="004A181A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14:paraId="226E84E9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04EDA4A2" w14:textId="77777777" w:rsidR="00995D76" w:rsidRDefault="004A181A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 xml:space="preserve">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BD180FE" w14:textId="77777777" w:rsidR="00995D76" w:rsidRDefault="004A181A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  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6423" w:type="dxa"/>
          </w:tcPr>
          <w:p w14:paraId="1F4E5536" w14:textId="77777777" w:rsidR="00995D76" w:rsidRDefault="004A181A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1B27B04B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5CA2DF26" w14:textId="77777777" w:rsidR="00995D76" w:rsidRDefault="004A181A">
            <w:pPr>
              <w:pStyle w:val="TableParagraph"/>
              <w:numPr>
                <w:ilvl w:val="0"/>
                <w:numId w:val="38"/>
              </w:numPr>
              <w:tabs>
                <w:tab w:val="left" w:pos="54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14:paraId="6F578D98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0CDFE36D" w14:textId="77777777" w:rsidR="00995D76" w:rsidRDefault="004A181A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14:paraId="042492F6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0A2689FD" w14:textId="77777777" w:rsidR="00995D76" w:rsidRDefault="004A181A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14:paraId="03885F3E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1BA8712" w14:textId="77777777" w:rsidR="00995D76" w:rsidRDefault="004A181A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</w:p>
          <w:p w14:paraId="0BDC8433" w14:textId="77777777" w:rsidR="00995D76" w:rsidRDefault="004A181A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 w14:paraId="11BF2107" w14:textId="77777777" w:rsidR="00995D76" w:rsidRDefault="00995D76">
      <w:pPr>
        <w:spacing w:line="308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6C62C496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995D76" w14:paraId="119AFAC3" w14:textId="77777777">
        <w:trPr>
          <w:trHeight w:val="9339"/>
        </w:trPr>
        <w:tc>
          <w:tcPr>
            <w:tcW w:w="2264" w:type="dxa"/>
          </w:tcPr>
          <w:p w14:paraId="241C8D6E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14:paraId="766A6DD4" w14:textId="77777777" w:rsidR="00995D76" w:rsidRDefault="004A181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14:paraId="6C04590C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7DD90516" w14:textId="77777777" w:rsidR="00995D76" w:rsidRDefault="004A181A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внутриобъектового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14:paraId="09A51435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1D04E86F" w14:textId="77777777" w:rsidR="00995D76" w:rsidRDefault="004A181A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6055A01F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4FECAF22" w14:textId="77777777" w:rsidR="00995D76" w:rsidRDefault="004A181A">
            <w:pPr>
              <w:pStyle w:val="TableParagraph"/>
              <w:numPr>
                <w:ilvl w:val="0"/>
                <w:numId w:val="37"/>
              </w:numPr>
              <w:tabs>
                <w:tab w:val="left" w:pos="4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14:paraId="46079E71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D562EE4" w14:textId="77777777" w:rsidR="00995D76" w:rsidRDefault="004A181A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14:paraId="5E51B280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7F39B1E3" w14:textId="77777777" w:rsidR="00995D76" w:rsidRDefault="004A181A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  <w:tab w:val="left" w:pos="2038"/>
                <w:tab w:val="left" w:pos="490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</w:tcPr>
          <w:p w14:paraId="636A460D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7F0E52D6" w14:textId="77777777" w:rsidR="00995D76" w:rsidRDefault="004A181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внутриобъектового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14:paraId="638CCE15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BCADCAA" w14:textId="77777777" w:rsidR="00995D76" w:rsidRDefault="004A181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208021DA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E9F7598" w14:textId="77777777" w:rsidR="00995D76" w:rsidRDefault="004A181A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14:paraId="766F3A68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420A118" w14:textId="77777777" w:rsidR="00995D76" w:rsidRDefault="004A181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14:paraId="12D0CC32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F364FA9" w14:textId="77777777" w:rsidR="00995D76" w:rsidRDefault="004A181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  <w:tab w:val="left" w:pos="2026"/>
                <w:tab w:val="left" w:pos="487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14:paraId="0192C1C4" w14:textId="77777777" w:rsidR="00995D76" w:rsidRDefault="00995D76">
      <w:pPr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76203525" w14:textId="77777777" w:rsidR="00995D76" w:rsidRDefault="004A181A">
      <w:pPr>
        <w:pStyle w:val="a4"/>
        <w:numPr>
          <w:ilvl w:val="1"/>
          <w:numId w:val="58"/>
        </w:numPr>
        <w:tabs>
          <w:tab w:val="left" w:pos="6523"/>
          <w:tab w:val="left" w:pos="6524"/>
        </w:tabs>
        <w:spacing w:before="149"/>
        <w:ind w:left="6523" w:hanging="721"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</w:t>
      </w:r>
    </w:p>
    <w:p w14:paraId="4CA3CE71" w14:textId="77777777" w:rsidR="00995D76" w:rsidRDefault="00995D76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95D76" w14:paraId="4909C4BE" w14:textId="77777777">
        <w:trPr>
          <w:trHeight w:val="321"/>
        </w:trPr>
        <w:tc>
          <w:tcPr>
            <w:tcW w:w="2264" w:type="dxa"/>
            <w:vMerge w:val="restart"/>
          </w:tcPr>
          <w:p w14:paraId="4333B020" w14:textId="77777777" w:rsidR="00995D76" w:rsidRDefault="004A181A">
            <w:pPr>
              <w:pStyle w:val="TableParagraph"/>
              <w:ind w:left="520" w:right="497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14:paraId="30F884C2" w14:textId="77777777" w:rsidR="00995D76" w:rsidRDefault="004A181A">
            <w:pPr>
              <w:pStyle w:val="TableParagraph"/>
              <w:spacing w:line="301" w:lineRule="exact"/>
              <w:ind w:left="5727" w:right="5718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995D76" w14:paraId="7C4F6742" w14:textId="7777777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14:paraId="16CD84B1" w14:textId="77777777" w:rsidR="00995D76" w:rsidRDefault="00995D76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56841B5" w14:textId="77777777" w:rsidR="00995D76" w:rsidRDefault="004A181A">
            <w:pPr>
              <w:pStyle w:val="TableParagraph"/>
              <w:spacing w:line="315" w:lineRule="exact"/>
              <w:ind w:left="576" w:right="572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14:paraId="6BAD9A90" w14:textId="77777777" w:rsidR="00995D76" w:rsidRDefault="004A181A">
            <w:pPr>
              <w:pStyle w:val="TableParagraph"/>
              <w:spacing w:line="308" w:lineRule="exact"/>
              <w:ind w:left="580" w:right="572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14:paraId="7E0F7008" w14:textId="77777777" w:rsidR="00995D76" w:rsidRDefault="004A181A">
            <w:pPr>
              <w:pStyle w:val="TableParagraph"/>
              <w:spacing w:line="315" w:lineRule="exact"/>
              <w:ind w:left="1753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14:paraId="3149EE80" w14:textId="77777777" w:rsidR="00995D76" w:rsidRDefault="004A181A">
            <w:pPr>
              <w:pStyle w:val="TableParagraph"/>
              <w:spacing w:line="308" w:lineRule="exact"/>
              <w:ind w:left="1782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995D76" w14:paraId="635C480C" w14:textId="77777777">
        <w:trPr>
          <w:trHeight w:val="1121"/>
        </w:trPr>
        <w:tc>
          <w:tcPr>
            <w:tcW w:w="2264" w:type="dxa"/>
            <w:tcBorders>
              <w:bottom w:val="nil"/>
            </w:tcBorders>
          </w:tcPr>
          <w:p w14:paraId="0D39491D" w14:textId="77777777" w:rsidR="00995D76" w:rsidRDefault="004A181A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522" w:type="dxa"/>
            <w:tcBorders>
              <w:bottom w:val="nil"/>
            </w:tcBorders>
          </w:tcPr>
          <w:p w14:paraId="69B69401" w14:textId="77777777" w:rsidR="00995D76" w:rsidRDefault="004A181A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  <w:vMerge w:val="restart"/>
          </w:tcPr>
          <w:p w14:paraId="1C58EC97" w14:textId="77777777" w:rsidR="00995D76" w:rsidRDefault="004A181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1A792ADC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356DF0C5" w14:textId="77777777" w:rsidR="00995D76" w:rsidRDefault="004A181A">
            <w:pPr>
              <w:pStyle w:val="TableParagraph"/>
              <w:numPr>
                <w:ilvl w:val="0"/>
                <w:numId w:val="35"/>
              </w:numPr>
              <w:tabs>
                <w:tab w:val="left" w:pos="362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14:paraId="55BA8DE8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70E2DD09" w14:textId="77777777" w:rsidR="00995D76" w:rsidRDefault="004A181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z w:val="28"/>
              </w:rPr>
              <w:tab/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14:paraId="4A46A7B7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139D04A7" w14:textId="77777777" w:rsidR="00995D76" w:rsidRDefault="004A181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14:paraId="09C84719" w14:textId="77777777" w:rsidR="00995D76" w:rsidRDefault="004A181A">
            <w:pPr>
              <w:pStyle w:val="TableParagraph"/>
              <w:tabs>
                <w:tab w:val="left" w:pos="2319"/>
                <w:tab w:val="left" w:pos="4433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  <w:tr w:rsidR="00995D76" w14:paraId="5CBCE11A" w14:textId="77777777">
        <w:trPr>
          <w:trHeight w:val="1922"/>
        </w:trPr>
        <w:tc>
          <w:tcPr>
            <w:tcW w:w="2264" w:type="dxa"/>
            <w:tcBorders>
              <w:top w:val="nil"/>
              <w:bottom w:val="nil"/>
            </w:tcBorders>
          </w:tcPr>
          <w:p w14:paraId="6644D683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79E65DD7" w14:textId="77777777" w:rsidR="00995D76" w:rsidRDefault="004A181A">
            <w:pPr>
              <w:pStyle w:val="TableParagraph"/>
              <w:tabs>
                <w:tab w:val="left" w:pos="2980"/>
                <w:tab w:val="left" w:pos="4779"/>
              </w:tabs>
              <w:spacing w:before="150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15AB03C9" w14:textId="77777777" w:rsidR="00995D76" w:rsidRDefault="00995D76">
            <w:pPr>
              <w:rPr>
                <w:sz w:val="2"/>
                <w:szCs w:val="2"/>
              </w:rPr>
            </w:pPr>
          </w:p>
        </w:tc>
      </w:tr>
      <w:tr w:rsidR="00995D76" w14:paraId="4982CF0E" w14:textId="77777777">
        <w:trPr>
          <w:trHeight w:val="1600"/>
        </w:trPr>
        <w:tc>
          <w:tcPr>
            <w:tcW w:w="2264" w:type="dxa"/>
            <w:tcBorders>
              <w:top w:val="nil"/>
              <w:bottom w:val="nil"/>
            </w:tcBorders>
          </w:tcPr>
          <w:p w14:paraId="55148D4B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107D50D6" w14:textId="77777777" w:rsidR="00995D76" w:rsidRDefault="004A181A">
            <w:pPr>
              <w:pStyle w:val="TableParagraph"/>
              <w:spacing w:before="150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3292EC5F" w14:textId="77777777" w:rsidR="00995D76" w:rsidRDefault="00995D76">
            <w:pPr>
              <w:rPr>
                <w:sz w:val="2"/>
                <w:szCs w:val="2"/>
              </w:rPr>
            </w:pPr>
          </w:p>
        </w:tc>
      </w:tr>
      <w:tr w:rsidR="00995D76" w14:paraId="0B5F3BF1" w14:textId="77777777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14:paraId="3A4E1E0F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61E3F459" w14:textId="77777777" w:rsidR="00995D76" w:rsidRDefault="004A181A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0121DE71" w14:textId="77777777" w:rsidR="00995D76" w:rsidRDefault="00995D76">
            <w:pPr>
              <w:rPr>
                <w:sz w:val="2"/>
                <w:szCs w:val="2"/>
              </w:rPr>
            </w:pPr>
          </w:p>
        </w:tc>
      </w:tr>
      <w:tr w:rsidR="00995D76" w14:paraId="01596E14" w14:textId="77777777">
        <w:trPr>
          <w:trHeight w:val="1279"/>
        </w:trPr>
        <w:tc>
          <w:tcPr>
            <w:tcW w:w="2264" w:type="dxa"/>
            <w:tcBorders>
              <w:top w:val="nil"/>
              <w:bottom w:val="nil"/>
            </w:tcBorders>
          </w:tcPr>
          <w:p w14:paraId="5F8B4A71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7DB3B7BD" w14:textId="77777777" w:rsidR="00995D76" w:rsidRDefault="004A181A">
            <w:pPr>
              <w:pStyle w:val="TableParagraph"/>
              <w:spacing w:before="150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729CB85B" w14:textId="77777777" w:rsidR="00995D76" w:rsidRDefault="00995D76">
            <w:pPr>
              <w:rPr>
                <w:sz w:val="2"/>
                <w:szCs w:val="2"/>
              </w:rPr>
            </w:pPr>
          </w:p>
        </w:tc>
      </w:tr>
      <w:tr w:rsidR="00995D76" w14:paraId="0349F0E0" w14:textId="77777777">
        <w:trPr>
          <w:trHeight w:val="1123"/>
        </w:trPr>
        <w:tc>
          <w:tcPr>
            <w:tcW w:w="2264" w:type="dxa"/>
            <w:tcBorders>
              <w:top w:val="nil"/>
            </w:tcBorders>
          </w:tcPr>
          <w:p w14:paraId="5EE0A1D9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6AADDE98" w14:textId="77777777" w:rsidR="00995D76" w:rsidRDefault="004A181A">
            <w:pPr>
              <w:pStyle w:val="TableParagraph"/>
              <w:tabs>
                <w:tab w:val="left" w:pos="3070"/>
                <w:tab w:val="left" w:pos="5193"/>
              </w:tabs>
              <w:spacing w:before="138"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14:paraId="2B414D94" w14:textId="77777777" w:rsidR="00995D76" w:rsidRDefault="00995D76">
            <w:pPr>
              <w:rPr>
                <w:sz w:val="2"/>
                <w:szCs w:val="2"/>
              </w:rPr>
            </w:pPr>
          </w:p>
        </w:tc>
      </w:tr>
    </w:tbl>
    <w:p w14:paraId="46AA6724" w14:textId="77777777" w:rsidR="00995D76" w:rsidRDefault="00995D76">
      <w:pPr>
        <w:rPr>
          <w:sz w:val="2"/>
          <w:szCs w:val="2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1243988A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24"/>
        <w:gridCol w:w="1999"/>
        <w:gridCol w:w="6097"/>
      </w:tblGrid>
      <w:tr w:rsidR="00995D76" w14:paraId="70909531" w14:textId="77777777">
        <w:trPr>
          <w:trHeight w:val="315"/>
        </w:trPr>
        <w:tc>
          <w:tcPr>
            <w:tcW w:w="2264" w:type="dxa"/>
            <w:vMerge w:val="restart"/>
          </w:tcPr>
          <w:p w14:paraId="463FA30D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gridSpan w:val="2"/>
            <w:tcBorders>
              <w:bottom w:val="nil"/>
            </w:tcBorders>
          </w:tcPr>
          <w:p w14:paraId="125EF70D" w14:textId="77777777" w:rsidR="00995D76" w:rsidRDefault="004A181A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14:paraId="60387295" w14:textId="77777777" w:rsidR="00995D76" w:rsidRDefault="00995D76">
            <w:pPr>
              <w:pStyle w:val="TableParagraph"/>
            </w:pPr>
          </w:p>
        </w:tc>
      </w:tr>
      <w:tr w:rsidR="00995D76" w14:paraId="52266F4C" w14:textId="77777777">
        <w:trPr>
          <w:trHeight w:val="2243"/>
        </w:trPr>
        <w:tc>
          <w:tcPr>
            <w:tcW w:w="2264" w:type="dxa"/>
            <w:vMerge/>
            <w:tcBorders>
              <w:top w:val="nil"/>
            </w:tcBorders>
          </w:tcPr>
          <w:p w14:paraId="75B87B8C" w14:textId="77777777" w:rsidR="00995D76" w:rsidRDefault="00995D76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14:paraId="4168A8B7" w14:textId="77777777" w:rsidR="00995D76" w:rsidRDefault="00995D76">
            <w:pPr>
              <w:pStyle w:val="TableParagraph"/>
              <w:rPr>
                <w:sz w:val="27"/>
              </w:rPr>
            </w:pPr>
          </w:p>
          <w:p w14:paraId="671D3BE3" w14:textId="77777777" w:rsidR="00995D76" w:rsidRDefault="004A181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контроля за передачей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14:paraId="678F5146" w14:textId="77777777" w:rsidR="00995D76" w:rsidRDefault="00995D76">
            <w:pPr>
              <w:pStyle w:val="TableParagraph"/>
              <w:spacing w:before="4"/>
              <w:rPr>
                <w:sz w:val="26"/>
              </w:rPr>
            </w:pPr>
          </w:p>
          <w:p w14:paraId="002DD428" w14:textId="77777777" w:rsidR="00995D76" w:rsidRDefault="004A181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930C151" w14:textId="77777777" w:rsidR="00995D76" w:rsidRDefault="004A181A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14:paraId="5E7548DF" w14:textId="77777777" w:rsidR="00995D76" w:rsidRDefault="00995D76">
            <w:pPr>
              <w:pStyle w:val="TableParagraph"/>
              <w:spacing w:before="1"/>
              <w:rPr>
                <w:sz w:val="27"/>
              </w:rPr>
            </w:pPr>
          </w:p>
          <w:p w14:paraId="54797265" w14:textId="77777777" w:rsidR="00995D76" w:rsidRDefault="004A181A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</w:tr>
      <w:tr w:rsidR="00995D76" w14:paraId="4A055D99" w14:textId="77777777">
        <w:trPr>
          <w:trHeight w:val="1600"/>
        </w:trPr>
        <w:tc>
          <w:tcPr>
            <w:tcW w:w="2264" w:type="dxa"/>
            <w:vMerge/>
            <w:tcBorders>
              <w:top w:val="nil"/>
            </w:tcBorders>
          </w:tcPr>
          <w:p w14:paraId="278891F3" w14:textId="77777777" w:rsidR="00995D76" w:rsidRDefault="00995D76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14:paraId="3D53DADD" w14:textId="77777777" w:rsidR="00995D76" w:rsidRDefault="00995D76">
            <w:pPr>
              <w:pStyle w:val="TableParagraph"/>
              <w:rPr>
                <w:sz w:val="27"/>
              </w:rPr>
            </w:pPr>
          </w:p>
          <w:p w14:paraId="550023FB" w14:textId="77777777" w:rsidR="00995D76" w:rsidRDefault="004A181A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 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14:paraId="017129E8" w14:textId="77777777" w:rsidR="00995D76" w:rsidRDefault="004A181A">
            <w:pPr>
              <w:pStyle w:val="TableParagraph"/>
              <w:spacing w:before="2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D6154F6" w14:textId="77777777" w:rsidR="00995D76" w:rsidRDefault="004A181A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</w:tc>
      </w:tr>
      <w:tr w:rsidR="00995D76" w14:paraId="00D65D91" w14:textId="77777777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14:paraId="4AE4A21B" w14:textId="77777777" w:rsidR="00995D76" w:rsidRDefault="00995D76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14:paraId="402BB263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7674BDD" w14:textId="77777777" w:rsidR="00995D76" w:rsidRDefault="004A181A">
            <w:pPr>
              <w:pStyle w:val="TableParagraph"/>
              <w:tabs>
                <w:tab w:val="left" w:pos="2606"/>
                <w:tab w:val="left" w:pos="4727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995D76" w14:paraId="3D6C9055" w14:textId="77777777">
        <w:trPr>
          <w:trHeight w:val="956"/>
        </w:trPr>
        <w:tc>
          <w:tcPr>
            <w:tcW w:w="2264" w:type="dxa"/>
            <w:vMerge/>
            <w:tcBorders>
              <w:top w:val="nil"/>
            </w:tcBorders>
          </w:tcPr>
          <w:p w14:paraId="3AD035F4" w14:textId="77777777" w:rsidR="00995D76" w:rsidRDefault="00995D76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14:paraId="60B2A6E9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0BA12B5" w14:textId="77777777" w:rsidR="00995D76" w:rsidRDefault="004A181A">
            <w:pPr>
              <w:pStyle w:val="TableParagraph"/>
              <w:tabs>
                <w:tab w:val="left" w:pos="1900"/>
                <w:tab w:val="left" w:pos="3008"/>
                <w:tab w:val="left" w:pos="4231"/>
                <w:tab w:val="left" w:pos="4811"/>
              </w:tabs>
              <w:spacing w:before="151"/>
              <w:ind w:left="106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995D76" w14:paraId="08ADD6D2" w14:textId="77777777">
        <w:trPr>
          <w:trHeight w:val="1445"/>
        </w:trPr>
        <w:tc>
          <w:tcPr>
            <w:tcW w:w="2264" w:type="dxa"/>
            <w:vMerge/>
            <w:tcBorders>
              <w:top w:val="nil"/>
            </w:tcBorders>
          </w:tcPr>
          <w:p w14:paraId="08E9D9E9" w14:textId="77777777" w:rsidR="00995D76" w:rsidRDefault="00995D76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</w:tcBorders>
          </w:tcPr>
          <w:p w14:paraId="0E5968A2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170FD00B" w14:textId="77777777" w:rsidR="00995D76" w:rsidRDefault="004A181A">
            <w:pPr>
              <w:pStyle w:val="TableParagraph"/>
              <w:spacing w:before="15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после завершения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14:paraId="54ACEA85" w14:textId="77777777" w:rsidR="00995D76" w:rsidRDefault="004A181A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</w:tr>
      <w:tr w:rsidR="00995D76" w14:paraId="60872041" w14:textId="77777777">
        <w:trPr>
          <w:trHeight w:val="1610"/>
        </w:trPr>
        <w:tc>
          <w:tcPr>
            <w:tcW w:w="2264" w:type="dxa"/>
          </w:tcPr>
          <w:p w14:paraId="1016FC5A" w14:textId="77777777" w:rsidR="00995D76" w:rsidRDefault="004A181A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 w14:paraId="5CDBB5CD" w14:textId="77777777" w:rsidR="00995D76" w:rsidRDefault="004A181A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left="107" w:right="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 w14:paraId="73DA60A5" w14:textId="77777777" w:rsidR="00995D76" w:rsidRDefault="004A181A">
            <w:pPr>
              <w:pStyle w:val="TableParagraph"/>
              <w:ind w:left="62" w:right="100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14:paraId="1BBA9EB8" w14:textId="77777777" w:rsidR="00995D76" w:rsidRDefault="004A181A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6167A739" w14:textId="77777777" w:rsidR="00995D76" w:rsidRDefault="004A181A">
            <w:pPr>
              <w:pStyle w:val="TableParagraph"/>
              <w:tabs>
                <w:tab w:val="left" w:pos="892"/>
                <w:tab w:val="left" w:pos="2974"/>
                <w:tab w:val="left" w:pos="4403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14:paraId="3AED42B1" w14:textId="77777777" w:rsidR="00995D76" w:rsidRDefault="00995D76">
      <w:pPr>
        <w:spacing w:line="308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B245B6A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95D76" w14:paraId="08FE057B" w14:textId="77777777">
        <w:trPr>
          <w:trHeight w:val="9661"/>
        </w:trPr>
        <w:tc>
          <w:tcPr>
            <w:tcW w:w="2264" w:type="dxa"/>
          </w:tcPr>
          <w:p w14:paraId="7CD3C68C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14:paraId="6374EF47" w14:textId="77777777" w:rsidR="00995D76" w:rsidRDefault="004A181A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поблизости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далее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14:paraId="180C71E7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307A6F1B" w14:textId="77777777" w:rsidR="00995D76" w:rsidRDefault="004A181A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 w14:paraId="64051D86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334A78CB" w14:textId="77777777" w:rsidR="00995D76" w:rsidRDefault="004A181A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14:paraId="4B08D8CA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D719D71" w14:textId="77777777" w:rsidR="00995D76" w:rsidRDefault="004A181A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14:paraId="7AB1CCA4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1204B28E" w14:textId="77777777" w:rsidR="00995D76" w:rsidRDefault="004A181A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14:paraId="5942B88B" w14:textId="77777777" w:rsidR="00995D76" w:rsidRDefault="004A181A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14:paraId="6FAE86DB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15788203" w14:textId="77777777" w:rsidR="00995D76" w:rsidRDefault="004A181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4B2069B5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35841C92" w14:textId="77777777" w:rsidR="00995D76" w:rsidRDefault="004A181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14:paraId="2848E262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0F219F2C" w14:textId="77777777" w:rsidR="00995D76" w:rsidRDefault="004A181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14:paraId="17E41F19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589B9D5" w14:textId="77777777" w:rsidR="00995D76" w:rsidRDefault="004A181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2FAAD940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485D40EB" w14:textId="77777777" w:rsidR="00995D76" w:rsidRDefault="004A181A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производится в случаях,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  <w:p w14:paraId="3C905AF4" w14:textId="77777777" w:rsidR="00995D76" w:rsidRDefault="004A181A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указанными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коммуникациями;</w:t>
            </w:r>
          </w:p>
        </w:tc>
      </w:tr>
    </w:tbl>
    <w:p w14:paraId="1424F410" w14:textId="77777777" w:rsidR="00995D76" w:rsidRDefault="00995D76">
      <w:pPr>
        <w:spacing w:line="308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68B3BC03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95D76" w14:paraId="6FA0F6E4" w14:textId="77777777">
        <w:trPr>
          <w:trHeight w:val="9661"/>
        </w:trPr>
        <w:tc>
          <w:tcPr>
            <w:tcW w:w="2264" w:type="dxa"/>
          </w:tcPr>
          <w:p w14:paraId="5240B3C1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14:paraId="173CC5D6" w14:textId="77777777" w:rsidR="00995D76" w:rsidRDefault="004A181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14:paraId="117E6A9A" w14:textId="77777777" w:rsidR="00995D76" w:rsidRDefault="004A181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39CC50D7" w14:textId="77777777" w:rsidR="00995D76" w:rsidRDefault="00995D76">
            <w:pPr>
              <w:pStyle w:val="TableParagraph"/>
              <w:spacing w:before="6"/>
              <w:rPr>
                <w:sz w:val="27"/>
              </w:rPr>
            </w:pPr>
          </w:p>
          <w:p w14:paraId="6E46191A" w14:textId="77777777" w:rsidR="00995D76" w:rsidRDefault="004A181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 w14:paraId="123DE1D9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6B0E0EC8" w14:textId="77777777" w:rsidR="00995D76" w:rsidRDefault="004A181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3055"/>
                <w:tab w:val="left" w:pos="519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14:paraId="1559FD67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385B1DE1" w14:textId="77777777" w:rsidR="00995D76" w:rsidRDefault="004A181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14:paraId="1A9602D4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07F73A70" w14:textId="77777777" w:rsidR="00995D76" w:rsidRDefault="004A181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14:paraId="32898FBD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625C1036" w14:textId="77777777" w:rsidR="00995D76" w:rsidRDefault="004A181A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14:paraId="00E6DD8F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33CE66AE" w14:textId="77777777" w:rsidR="00995D76" w:rsidRDefault="004A181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2505"/>
                <w:tab w:val="left" w:pos="47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14:paraId="1045EFBD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660AF26C" w14:textId="77777777" w:rsidR="00995D76" w:rsidRDefault="004A181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14:paraId="4D0309BD" w14:textId="77777777" w:rsidR="00995D76" w:rsidRDefault="004A181A">
            <w:pPr>
              <w:pStyle w:val="TableParagraph"/>
              <w:tabs>
                <w:tab w:val="left" w:pos="3224"/>
                <w:tab w:val="left" w:pos="4647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08997A6B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02FA1DC9" w14:textId="77777777" w:rsidR="00995D76" w:rsidRDefault="004A181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14:paraId="5055635D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76D1BB3B" w14:textId="77777777" w:rsidR="00995D76" w:rsidRDefault="004A181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14:paraId="6708AC1C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52BF9ABE" w14:textId="77777777" w:rsidR="00995D76" w:rsidRDefault="004A181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14:paraId="1BA04C6F" w14:textId="77777777" w:rsidR="00995D76" w:rsidRDefault="004A181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14:paraId="0D2C8E5B" w14:textId="77777777" w:rsidR="00995D76" w:rsidRDefault="00995D76">
      <w:pPr>
        <w:spacing w:line="308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015DE08D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95D76" w14:paraId="31C8A4FC" w14:textId="77777777">
        <w:trPr>
          <w:trHeight w:val="1610"/>
        </w:trPr>
        <w:tc>
          <w:tcPr>
            <w:tcW w:w="2264" w:type="dxa"/>
          </w:tcPr>
          <w:p w14:paraId="097C2A23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14:paraId="7B693AEF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14:paraId="0F06CD57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13002AB2" w14:textId="77777777" w:rsidR="00995D76" w:rsidRDefault="004A181A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14:paraId="0872A8F6" w14:textId="77777777" w:rsidR="00995D76" w:rsidRDefault="004A181A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995D76" w14:paraId="3E1CD5B5" w14:textId="77777777">
        <w:trPr>
          <w:trHeight w:val="963"/>
        </w:trPr>
        <w:tc>
          <w:tcPr>
            <w:tcW w:w="2264" w:type="dxa"/>
            <w:tcBorders>
              <w:bottom w:val="nil"/>
            </w:tcBorders>
          </w:tcPr>
          <w:p w14:paraId="796E1330" w14:textId="77777777" w:rsidR="00995D76" w:rsidRDefault="004A181A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14:paraId="0EE308C2" w14:textId="77777777" w:rsidR="00995D76" w:rsidRDefault="004A181A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безопасное</w:t>
            </w:r>
            <w:r>
              <w:rPr>
                <w:sz w:val="28"/>
              </w:rPr>
              <w:tab/>
              <w:t>расстояние</w:t>
            </w:r>
          </w:p>
          <w:p w14:paraId="36D3B8BE" w14:textId="77777777" w:rsidR="00995D76" w:rsidRDefault="004A18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14:paraId="736328B0" w14:textId="77777777" w:rsidR="00995D76" w:rsidRDefault="004A18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995D76" w14:paraId="5465FDB9" w14:textId="77777777">
        <w:trPr>
          <w:trHeight w:val="2253"/>
        </w:trPr>
        <w:tc>
          <w:tcPr>
            <w:tcW w:w="2264" w:type="dxa"/>
            <w:tcBorders>
              <w:top w:val="nil"/>
              <w:bottom w:val="nil"/>
            </w:tcBorders>
          </w:tcPr>
          <w:p w14:paraId="733F5EA3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611E83E8" w14:textId="77777777" w:rsidR="00995D76" w:rsidRDefault="00995D76">
            <w:pPr>
              <w:pStyle w:val="TableParagraph"/>
              <w:spacing w:before="7"/>
              <w:rPr>
                <w:sz w:val="27"/>
              </w:rPr>
            </w:pPr>
          </w:p>
          <w:p w14:paraId="6AB73C50" w14:textId="77777777" w:rsidR="00995D76" w:rsidRDefault="004A181A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2024"/>
                <w:tab w:val="left" w:pos="2638"/>
                <w:tab w:val="left" w:pos="4731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1291AB85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796DDAB7" w14:textId="77777777" w:rsidR="00995D76" w:rsidRDefault="004A181A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716"/>
                <w:tab w:val="left" w:pos="1825"/>
                <w:tab w:val="left" w:pos="3357"/>
                <w:tab w:val="left" w:pos="486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66C90AD" w14:textId="77777777" w:rsidR="00995D76" w:rsidRDefault="004A181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 xml:space="preserve">ПАКЕТ,   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</w:p>
          <w:p w14:paraId="0DF6E96F" w14:textId="77777777" w:rsidR="00995D76" w:rsidRDefault="004A181A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</w:tc>
      </w:tr>
      <w:tr w:rsidR="00995D76" w14:paraId="6FDDE24A" w14:textId="77777777">
        <w:trPr>
          <w:trHeight w:val="1450"/>
        </w:trPr>
        <w:tc>
          <w:tcPr>
            <w:tcW w:w="2264" w:type="dxa"/>
            <w:tcBorders>
              <w:top w:val="nil"/>
              <w:bottom w:val="nil"/>
            </w:tcBorders>
          </w:tcPr>
          <w:p w14:paraId="67C37719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50BCF291" w14:textId="77777777" w:rsidR="00995D76" w:rsidRDefault="004A181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BB28182" w14:textId="77777777" w:rsidR="00995D76" w:rsidRDefault="00995D76">
            <w:pPr>
              <w:pStyle w:val="TableParagraph"/>
              <w:spacing w:before="8"/>
              <w:rPr>
                <w:sz w:val="27"/>
              </w:rPr>
            </w:pPr>
          </w:p>
          <w:p w14:paraId="0A1F5A75" w14:textId="77777777" w:rsidR="00995D76" w:rsidRDefault="004A181A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 w:rsidR="00995D76" w14:paraId="56AD2BD5" w14:textId="77777777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14:paraId="2E3F1C08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46232F28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ED4D99D" w14:textId="77777777" w:rsidR="00995D76" w:rsidRDefault="004A181A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 w:rsidR="00995D76" w14:paraId="4839AF21" w14:textId="77777777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14:paraId="4C777560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1DDECC67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7544DCF" w14:textId="77777777" w:rsidR="00995D76" w:rsidRDefault="004A181A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spacing w:before="156"/>
              <w:ind w:left="107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 w:rsidR="00995D76" w14:paraId="30AE5D8B" w14:textId="77777777">
        <w:trPr>
          <w:trHeight w:val="1450"/>
        </w:trPr>
        <w:tc>
          <w:tcPr>
            <w:tcW w:w="2264" w:type="dxa"/>
            <w:tcBorders>
              <w:top w:val="nil"/>
            </w:tcBorders>
          </w:tcPr>
          <w:p w14:paraId="68004FEA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6F06B66C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6F913515" w14:textId="77777777" w:rsidR="00995D76" w:rsidRDefault="004A181A">
            <w:pPr>
              <w:pStyle w:val="TableParagraph"/>
              <w:spacing w:before="155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14:paraId="2C475B2A" w14:textId="77777777" w:rsidR="00995D76" w:rsidRDefault="00995D76">
      <w:pPr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4881208A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95D76" w14:paraId="39E8CAEE" w14:textId="77777777">
        <w:trPr>
          <w:trHeight w:val="9661"/>
        </w:trPr>
        <w:tc>
          <w:tcPr>
            <w:tcW w:w="2264" w:type="dxa"/>
          </w:tcPr>
          <w:p w14:paraId="1CCA3683" w14:textId="77777777" w:rsidR="00995D76" w:rsidRDefault="004A181A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</w:tcPr>
          <w:p w14:paraId="1499F40B" w14:textId="77777777" w:rsidR="00995D76" w:rsidRDefault="004A181A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  <w:p w14:paraId="7134032A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736A52CC" w14:textId="77777777" w:rsidR="00995D76" w:rsidRDefault="004A181A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50F755B8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3BA04631" w14:textId="77777777" w:rsidR="00995D76" w:rsidRDefault="004A181A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  <w:tab w:val="left" w:pos="1088"/>
                <w:tab w:val="left" w:pos="1292"/>
                <w:tab w:val="left" w:pos="1607"/>
                <w:tab w:val="left" w:pos="1981"/>
                <w:tab w:val="left" w:pos="2086"/>
                <w:tab w:val="left" w:pos="2567"/>
                <w:tab w:val="left" w:pos="2878"/>
                <w:tab w:val="left" w:pos="2968"/>
                <w:tab w:val="left" w:pos="3389"/>
                <w:tab w:val="left" w:pos="3926"/>
                <w:tab w:val="left" w:pos="3972"/>
                <w:tab w:val="left" w:pos="4449"/>
                <w:tab w:val="left" w:pos="5234"/>
                <w:tab w:val="left" w:pos="5766"/>
              </w:tabs>
              <w:spacing w:before="1"/>
              <w:ind w:right="97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пока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фактически</w:t>
            </w:r>
            <w:r>
              <w:rPr>
                <w:sz w:val="28"/>
              </w:rPr>
              <w:tab/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EB1912F" w14:textId="77777777" w:rsidR="00995D76" w:rsidRDefault="004A181A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14:paraId="4D1B6136" w14:textId="77777777" w:rsidR="00995D76" w:rsidRDefault="004A181A">
            <w:pPr>
              <w:pStyle w:val="TableParagraph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       (при      уверенности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14:paraId="2E6D23BE" w14:textId="77777777" w:rsidR="00995D76" w:rsidRDefault="004A181A">
            <w:pPr>
              <w:pStyle w:val="TableParagraph"/>
              <w:spacing w:line="324" w:lineRule="exact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</w:p>
        </w:tc>
        <w:tc>
          <w:tcPr>
            <w:tcW w:w="6097" w:type="dxa"/>
          </w:tcPr>
          <w:p w14:paraId="2C0102AC" w14:textId="77777777" w:rsidR="00995D76" w:rsidRDefault="004A181A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14:paraId="3DD0415F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7968BEE3" w14:textId="77777777" w:rsidR="00995D76" w:rsidRDefault="004A181A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42700173" w14:textId="77777777" w:rsidR="00995D76" w:rsidRDefault="004A181A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14:paraId="5DF483B3" w14:textId="77777777" w:rsidR="00995D76" w:rsidRDefault="004A181A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14:paraId="086D4B96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63F97FFF" w14:textId="77777777" w:rsidR="00995D76" w:rsidRDefault="004A181A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оценки обстановки;</w:t>
            </w:r>
          </w:p>
          <w:p w14:paraId="75B056EA" w14:textId="77777777" w:rsidR="00995D76" w:rsidRDefault="004A181A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14:paraId="090343D3" w14:textId="77777777" w:rsidR="00995D76" w:rsidRDefault="004A181A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 w14:paraId="5D4DB005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08669CC4" w14:textId="77777777" w:rsidR="00995D76" w:rsidRDefault="004A181A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6398C2B9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767323E5" w14:textId="77777777" w:rsidR="00995D76" w:rsidRDefault="004A181A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14:paraId="3A350F96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0A3D006" w14:textId="77777777" w:rsidR="00995D76" w:rsidRDefault="004A181A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  <w:tab w:val="left" w:pos="1562"/>
                <w:tab w:val="left" w:pos="2316"/>
                <w:tab w:val="left" w:pos="2550"/>
                <w:tab w:val="left" w:pos="2922"/>
                <w:tab w:val="left" w:pos="3800"/>
                <w:tab w:val="left" w:pos="4436"/>
                <w:tab w:val="left" w:pos="4745"/>
                <w:tab w:val="left" w:pos="510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планом</w:t>
            </w:r>
          </w:p>
          <w:p w14:paraId="47704A8C" w14:textId="77777777" w:rsidR="00995D76" w:rsidRDefault="004A181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 w14:paraId="32BDDFC8" w14:textId="77777777" w:rsidR="00995D76" w:rsidRDefault="00995D76">
      <w:pPr>
        <w:spacing w:line="308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93ED4E6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95D76" w14:paraId="28C77845" w14:textId="77777777">
        <w:trPr>
          <w:trHeight w:val="9752"/>
        </w:trPr>
        <w:tc>
          <w:tcPr>
            <w:tcW w:w="2264" w:type="dxa"/>
          </w:tcPr>
          <w:p w14:paraId="3A7A3BD8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14:paraId="7E56A176" w14:textId="77777777" w:rsidR="00995D76" w:rsidRDefault="004A181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        с        нарушителем,   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работника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14:paraId="5C7D1D75" w14:textId="77777777" w:rsidR="00995D76" w:rsidRDefault="004A181A"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       территорию       объекта       в      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14:paraId="46DFF96E" w14:textId="77777777" w:rsidR="00995D76" w:rsidRDefault="004A181A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  <w:tab w:val="left" w:pos="3191"/>
                <w:tab w:val="left" w:pos="5092"/>
              </w:tabs>
              <w:spacing w:before="178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14:paraId="1970C854" w14:textId="77777777" w:rsidR="00995D76" w:rsidRDefault="004A181A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14:paraId="16C2106A" w14:textId="77777777" w:rsidR="00995D76" w:rsidRDefault="004A181A">
            <w:pPr>
              <w:pStyle w:val="TableParagraph"/>
              <w:spacing w:line="242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14:paraId="2DFC7A71" w14:textId="77777777" w:rsidR="00995D76" w:rsidRDefault="004A181A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77"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зону   опасности   и  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14:paraId="49F202EA" w14:textId="77777777" w:rsidR="00995D76" w:rsidRDefault="00995D76">
            <w:pPr>
              <w:pStyle w:val="TableParagraph"/>
              <w:spacing w:before="6"/>
              <w:rPr>
                <w:sz w:val="27"/>
              </w:rPr>
            </w:pPr>
          </w:p>
          <w:p w14:paraId="646697E2" w14:textId="77777777" w:rsidR="00995D76" w:rsidRDefault="004A181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 w14:paraId="4EDDA0E0" w14:textId="77777777" w:rsidR="00995D76" w:rsidRDefault="004A181A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   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</w:tcPr>
          <w:p w14:paraId="2771A12B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4D40C8C2" w14:textId="77777777" w:rsidR="00995D76" w:rsidRDefault="004A181A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14:paraId="4962A805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68D4B715" w14:textId="77777777" w:rsidR="00995D76" w:rsidRDefault="004A181A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14:paraId="438096B7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3722CE83" w14:textId="77777777" w:rsidR="00995D76" w:rsidRDefault="004A181A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14:paraId="4D593DDF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73A77C62" w14:textId="77777777" w:rsidR="00995D76" w:rsidRDefault="004A181A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14:paraId="7B5BBCC6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0965FDD5" w14:textId="77777777" w:rsidR="00995D76" w:rsidRDefault="004A181A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14:paraId="075DC922" w14:textId="77777777" w:rsidR="00995D76" w:rsidRDefault="00995D76">
      <w:pPr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3F9DD91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995D76" w14:paraId="34D967D2" w14:textId="77777777">
        <w:trPr>
          <w:trHeight w:val="9246"/>
        </w:trPr>
        <w:tc>
          <w:tcPr>
            <w:tcW w:w="2264" w:type="dxa"/>
          </w:tcPr>
          <w:p w14:paraId="13B5D0B5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14:paraId="411458BD" w14:textId="77777777" w:rsidR="00995D76" w:rsidRDefault="004A181A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контроль за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14:paraId="449D3236" w14:textId="77777777" w:rsidR="00995D76" w:rsidRDefault="004A181A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77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14:paraId="5D9C1C81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48FE675D" w14:textId="77777777" w:rsidR="00995D76" w:rsidRDefault="004A181A">
            <w:pPr>
              <w:pStyle w:val="TableParagraph"/>
              <w:numPr>
                <w:ilvl w:val="0"/>
                <w:numId w:val="23"/>
              </w:numPr>
              <w:tabs>
                <w:tab w:val="left" w:pos="43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14:paraId="62D04734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6B488FB9" w14:textId="77777777" w:rsidR="00995D76" w:rsidRDefault="004A181A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14:paraId="59BE9362" w14:textId="77777777" w:rsidR="00995D76" w:rsidRDefault="004A181A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</w:tabs>
              <w:spacing w:before="18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14:paraId="7F28F515" w14:textId="77777777" w:rsidR="00995D76" w:rsidRDefault="004A181A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87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14:paraId="614F28B4" w14:textId="77777777" w:rsidR="00995D76" w:rsidRDefault="00995D76">
            <w:pPr>
              <w:pStyle w:val="TableParagraph"/>
              <w:rPr>
                <w:sz w:val="28"/>
              </w:rPr>
            </w:pPr>
          </w:p>
        </w:tc>
      </w:tr>
    </w:tbl>
    <w:p w14:paraId="1370A262" w14:textId="77777777" w:rsidR="00995D76" w:rsidRDefault="00995D76">
      <w:pPr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63123AD4" w14:textId="77777777" w:rsidR="00995D76" w:rsidRDefault="004A181A">
      <w:pPr>
        <w:pStyle w:val="a4"/>
        <w:numPr>
          <w:ilvl w:val="1"/>
          <w:numId w:val="58"/>
        </w:numPr>
        <w:tabs>
          <w:tab w:val="left" w:pos="7480"/>
          <w:tab w:val="left" w:pos="7481"/>
        </w:tabs>
        <w:spacing w:before="149"/>
        <w:ind w:left="7481"/>
        <w:jc w:val="left"/>
        <w:rPr>
          <w:sz w:val="28"/>
        </w:rPr>
      </w:pPr>
      <w:r>
        <w:rPr>
          <w:sz w:val="28"/>
        </w:rPr>
        <w:lastRenderedPageBreak/>
        <w:t>Захват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заложников</w:t>
      </w:r>
    </w:p>
    <w:p w14:paraId="4D67BDD1" w14:textId="77777777" w:rsidR="00995D76" w:rsidRDefault="00995D76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15B55954" w14:textId="77777777">
        <w:trPr>
          <w:trHeight w:val="645"/>
        </w:trPr>
        <w:tc>
          <w:tcPr>
            <w:tcW w:w="2264" w:type="dxa"/>
          </w:tcPr>
          <w:p w14:paraId="1FE9DCDC" w14:textId="77777777" w:rsidR="00995D76" w:rsidRDefault="004A181A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14:paraId="69CAA6E8" w14:textId="77777777" w:rsidR="00995D76" w:rsidRDefault="004A181A">
            <w:pPr>
              <w:pStyle w:val="TableParagraph"/>
              <w:spacing w:before="2"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14:paraId="1E71FAF5" w14:textId="77777777" w:rsidR="00995D76" w:rsidRDefault="004A181A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995D76" w14:paraId="15CAC43E" w14:textId="77777777">
        <w:trPr>
          <w:trHeight w:val="8372"/>
        </w:trPr>
        <w:tc>
          <w:tcPr>
            <w:tcW w:w="2264" w:type="dxa"/>
          </w:tcPr>
          <w:p w14:paraId="6930BA90" w14:textId="77777777" w:rsidR="00995D76" w:rsidRDefault="004A181A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14:paraId="0D72185B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14:paraId="6D1D2011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1164112F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14:paraId="46F3E5DB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15C5DBBA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628B27E4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0F862DF2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299D67C5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14:paraId="16A2B5A7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14:paraId="7B1F8D46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047BACD2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14:paraId="17A1A778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2FA25C65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8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14:paraId="02BF5235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00C1619F" w14:textId="77777777" w:rsidR="00995D76" w:rsidRDefault="004A181A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right="108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14:paraId="1ED740D5" w14:textId="77777777" w:rsidR="00995D76" w:rsidRDefault="00995D76">
      <w:pPr>
        <w:spacing w:line="322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42DEE894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447CBAB2" w14:textId="77777777">
        <w:trPr>
          <w:trHeight w:val="3221"/>
        </w:trPr>
        <w:tc>
          <w:tcPr>
            <w:tcW w:w="2264" w:type="dxa"/>
          </w:tcPr>
          <w:p w14:paraId="7C8D4077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51EF191A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5CA2EEA8" w14:textId="77777777" w:rsidR="00995D76" w:rsidRDefault="004A181A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14:paraId="71AA98AA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38AFB8B4" w14:textId="77777777" w:rsidR="00995D76" w:rsidRDefault="004A181A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484DB079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6777FF0D" w14:textId="77777777" w:rsidR="00995D76" w:rsidRDefault="004A181A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14:paraId="0180818C" w14:textId="77777777" w:rsidR="00995D76" w:rsidRDefault="00995D76">
            <w:pPr>
              <w:pStyle w:val="TableParagraph"/>
              <w:rPr>
                <w:sz w:val="27"/>
              </w:rPr>
            </w:pPr>
          </w:p>
          <w:p w14:paraId="39F699F2" w14:textId="77777777" w:rsidR="00995D76" w:rsidRDefault="004A181A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995D76" w14:paraId="0C4583E7" w14:textId="77777777">
        <w:trPr>
          <w:trHeight w:val="6439"/>
        </w:trPr>
        <w:tc>
          <w:tcPr>
            <w:tcW w:w="2264" w:type="dxa"/>
          </w:tcPr>
          <w:p w14:paraId="0013258B" w14:textId="77777777" w:rsidR="00995D76" w:rsidRDefault="004A181A">
            <w:pPr>
              <w:pStyle w:val="TableParagraph"/>
              <w:spacing w:line="315" w:lineRule="exact"/>
              <w:ind w:left="592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14:paraId="79940807" w14:textId="77777777" w:rsidR="00995D76" w:rsidRDefault="004A181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 находящихся поблизости людей;</w:t>
            </w:r>
          </w:p>
          <w:p w14:paraId="3F050023" w14:textId="77777777" w:rsidR="00995D76" w:rsidRDefault="00995D76">
            <w:pPr>
              <w:pStyle w:val="TableParagraph"/>
              <w:spacing w:before="3"/>
              <w:rPr>
                <w:sz w:val="27"/>
              </w:rPr>
            </w:pPr>
          </w:p>
          <w:p w14:paraId="3DE30F1D" w14:textId="77777777" w:rsidR="00995D76" w:rsidRDefault="004A181A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14:paraId="4AC7A18D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78D8C24" w14:textId="77777777" w:rsidR="00995D76" w:rsidRDefault="004A181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14:paraId="3C462CD3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6B327C22" w14:textId="77777777" w:rsidR="00995D76" w:rsidRDefault="004A181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14:paraId="0AD10A42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10833AA8" w14:textId="77777777" w:rsidR="00995D76" w:rsidRDefault="004A181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14:paraId="156DE6BF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3439EB34" w14:textId="77777777" w:rsidR="00995D76" w:rsidRDefault="004A181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14:paraId="2D00FE1D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1A21584F" w14:textId="77777777" w:rsidR="00995D76" w:rsidRDefault="004A181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14:paraId="61E1E70B" w14:textId="77777777" w:rsidR="00995D76" w:rsidRDefault="00995D76">
      <w:pPr>
        <w:spacing w:line="308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2697EB1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09D994CB" w14:textId="77777777">
        <w:trPr>
          <w:trHeight w:val="9661"/>
        </w:trPr>
        <w:tc>
          <w:tcPr>
            <w:tcW w:w="2264" w:type="dxa"/>
          </w:tcPr>
          <w:p w14:paraId="142E2325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490709EC" w14:textId="77777777" w:rsidR="00995D76" w:rsidRDefault="004A181A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14:paraId="2E148784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649F9231" w14:textId="77777777" w:rsidR="00995D76" w:rsidRDefault="004A181A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14:paraId="58B84754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30954014" w14:textId="77777777" w:rsidR="00995D76" w:rsidRDefault="004A181A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14:paraId="68C7FB95" w14:textId="77777777" w:rsidR="00995D76" w:rsidRDefault="00995D76">
            <w:pPr>
              <w:pStyle w:val="TableParagraph"/>
              <w:rPr>
                <w:sz w:val="30"/>
              </w:rPr>
            </w:pPr>
          </w:p>
          <w:p w14:paraId="5B0B656F" w14:textId="77777777" w:rsidR="00995D76" w:rsidRDefault="00995D76">
            <w:pPr>
              <w:pStyle w:val="TableParagraph"/>
              <w:spacing w:before="11"/>
              <w:rPr>
                <w:sz w:val="25"/>
              </w:rPr>
            </w:pPr>
          </w:p>
          <w:p w14:paraId="5F3F3926" w14:textId="77777777" w:rsidR="00995D76" w:rsidRDefault="004A181A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14:paraId="1780613E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331F335C" w14:textId="77777777" w:rsidR="00995D76" w:rsidRDefault="004A181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14:paraId="4F020DDD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1CDAAF07" w14:textId="77777777" w:rsidR="00995D76" w:rsidRDefault="004A181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14:paraId="0C796DEC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297AAA10" w14:textId="77777777" w:rsidR="00995D76" w:rsidRDefault="004A181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61DAEB8C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68B3B7E" w14:textId="77777777" w:rsidR="00995D76" w:rsidRDefault="004A181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14:paraId="46761E40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3C73500C" w14:textId="77777777" w:rsidR="00995D76" w:rsidRDefault="004A181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8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14:paraId="2ED2AB2F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62FE0735" w14:textId="77777777" w:rsidR="00995D76" w:rsidRDefault="004A181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14:paraId="466773FD" w14:textId="77777777" w:rsidR="00995D76" w:rsidRDefault="004A181A">
            <w:pPr>
              <w:pStyle w:val="TableParagraph"/>
              <w:spacing w:line="324" w:lineRule="exact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14:paraId="7B2DE817" w14:textId="77777777" w:rsidR="00995D76" w:rsidRDefault="00995D76">
      <w:pPr>
        <w:spacing w:line="324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2B2DAAF9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68B679E5" w14:textId="77777777">
        <w:trPr>
          <w:trHeight w:val="967"/>
        </w:trPr>
        <w:tc>
          <w:tcPr>
            <w:tcW w:w="2264" w:type="dxa"/>
          </w:tcPr>
          <w:p w14:paraId="1204EC99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61F570C3" w14:textId="77777777" w:rsidR="00995D76" w:rsidRDefault="004A181A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14:paraId="1FF3D81C" w14:textId="77777777" w:rsidR="00995D76" w:rsidRDefault="004A181A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995D76" w14:paraId="10209AE8" w14:textId="77777777">
        <w:trPr>
          <w:trHeight w:val="8050"/>
        </w:trPr>
        <w:tc>
          <w:tcPr>
            <w:tcW w:w="2264" w:type="dxa"/>
          </w:tcPr>
          <w:p w14:paraId="3B6F2A39" w14:textId="77777777" w:rsidR="00995D76" w:rsidRDefault="004A181A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14:paraId="32B392FE" w14:textId="77777777" w:rsidR="00995D76" w:rsidRDefault="004A181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 внимание нарушителя;</w:t>
            </w:r>
          </w:p>
          <w:p w14:paraId="2E1ADC49" w14:textId="77777777" w:rsidR="00995D76" w:rsidRDefault="004A181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5781B755" w14:textId="77777777" w:rsidR="00995D76" w:rsidRDefault="00995D76">
            <w:pPr>
              <w:pStyle w:val="TableParagraph"/>
              <w:spacing w:before="3"/>
              <w:rPr>
                <w:sz w:val="27"/>
              </w:rPr>
            </w:pPr>
          </w:p>
          <w:p w14:paraId="2663176A" w14:textId="77777777" w:rsidR="00995D76" w:rsidRDefault="004A181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"/>
              <w:ind w:right="104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14:paraId="428607B0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2AE1BE09" w14:textId="77777777" w:rsidR="00995D76" w:rsidRDefault="004A181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14:paraId="3144239B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1E16BDF6" w14:textId="77777777" w:rsidR="00995D76" w:rsidRDefault="004A181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6982593C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48A64EF4" w14:textId="77777777" w:rsidR="00995D76" w:rsidRDefault="004A181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2F2FBFA8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55D861C7" w14:textId="77777777" w:rsidR="00995D76" w:rsidRDefault="004A181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14:paraId="692BEFA6" w14:textId="77777777" w:rsidR="00995D76" w:rsidRDefault="004A181A">
            <w:pPr>
              <w:pStyle w:val="TableParagraph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14:paraId="5595A3C5" w14:textId="77777777" w:rsidR="00995D76" w:rsidRDefault="004A181A">
            <w:pPr>
              <w:pStyle w:val="TableParagraph"/>
              <w:spacing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14:paraId="68B8AF0E" w14:textId="77777777" w:rsidR="00995D76" w:rsidRDefault="004A181A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995D76" w14:paraId="0CCF8F82" w14:textId="77777777">
        <w:trPr>
          <w:trHeight w:val="642"/>
        </w:trPr>
        <w:tc>
          <w:tcPr>
            <w:tcW w:w="2264" w:type="dxa"/>
          </w:tcPr>
          <w:p w14:paraId="4DE3828F" w14:textId="77777777" w:rsidR="00995D76" w:rsidRDefault="004A181A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  <w:p w14:paraId="2C147E58" w14:textId="77777777" w:rsidR="00995D76" w:rsidRDefault="004A181A">
            <w:pPr>
              <w:pStyle w:val="TableParagraph"/>
              <w:spacing w:line="308" w:lineRule="exact"/>
              <w:ind w:left="566"/>
              <w:rPr>
                <w:sz w:val="28"/>
              </w:rPr>
            </w:pPr>
            <w:r>
              <w:rPr>
                <w:sz w:val="28"/>
              </w:rPr>
              <w:t>охранной</w:t>
            </w:r>
          </w:p>
        </w:tc>
        <w:tc>
          <w:tcPr>
            <w:tcW w:w="12583" w:type="dxa"/>
          </w:tcPr>
          <w:p w14:paraId="293FBA01" w14:textId="77777777" w:rsidR="00995D76" w:rsidRDefault="004A181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14:paraId="11C12B39" w14:textId="77777777" w:rsidR="00995D76" w:rsidRDefault="00995D76">
      <w:pPr>
        <w:spacing w:line="315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AA3D7A4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6478B014" w14:textId="77777777">
        <w:trPr>
          <w:trHeight w:val="9294"/>
        </w:trPr>
        <w:tc>
          <w:tcPr>
            <w:tcW w:w="2264" w:type="dxa"/>
          </w:tcPr>
          <w:p w14:paraId="3A946F51" w14:textId="77777777" w:rsidR="00995D76" w:rsidRDefault="004A181A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2583" w:type="dxa"/>
          </w:tcPr>
          <w:p w14:paraId="6B7F4DDD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(отсутствии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 сообщить старшему наряда и дежурному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14:paraId="0DDB1684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28FB89EA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    служб,     докладывая     о     принимаемых     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14:paraId="54E6A62E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F821A30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14:paraId="2D33775C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2A76C8AF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 w14:paraId="29FDA742" w14:textId="77777777" w:rsidR="00995D76" w:rsidRDefault="00995D76">
            <w:pPr>
              <w:pStyle w:val="TableParagraph"/>
              <w:rPr>
                <w:sz w:val="24"/>
              </w:rPr>
            </w:pPr>
          </w:p>
          <w:p w14:paraId="030665F9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14:paraId="2782B084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5BBA6E21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14:paraId="1A1FBEFC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4EEE789A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14:paraId="2D95887C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5CA1BD09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руководства;</w:t>
            </w:r>
          </w:p>
          <w:p w14:paraId="43DDE0C1" w14:textId="77777777" w:rsidR="00995D76" w:rsidRDefault="00995D76">
            <w:pPr>
              <w:pStyle w:val="TableParagraph"/>
              <w:spacing w:before="11"/>
              <w:rPr>
                <w:sz w:val="26"/>
              </w:rPr>
            </w:pPr>
          </w:p>
          <w:p w14:paraId="320427D4" w14:textId="77777777" w:rsidR="00995D76" w:rsidRDefault="004A181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right="144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14:paraId="0507D4B9" w14:textId="77777777" w:rsidR="00995D76" w:rsidRDefault="00995D76">
      <w:pPr>
        <w:spacing w:line="322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18786E70" w14:textId="77777777" w:rsidR="00995D76" w:rsidRDefault="004A181A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left="4708" w:right="1818" w:hanging="1779"/>
        <w:jc w:val="left"/>
        <w:rPr>
          <w:sz w:val="28"/>
        </w:rPr>
      </w:pPr>
      <w:bookmarkStart w:id="1" w:name="_Hlk153531567"/>
      <w:r>
        <w:rPr>
          <w:sz w:val="28"/>
        </w:rPr>
        <w:lastRenderedPageBreak/>
        <w:t>Срабатывание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</w:p>
    <w:bookmarkEnd w:id="1"/>
    <w:p w14:paraId="5F317F20" w14:textId="77777777" w:rsidR="00995D76" w:rsidRDefault="00995D76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0192F3D4" w14:textId="77777777">
        <w:trPr>
          <w:trHeight w:val="645"/>
        </w:trPr>
        <w:tc>
          <w:tcPr>
            <w:tcW w:w="2264" w:type="dxa"/>
          </w:tcPr>
          <w:p w14:paraId="08E6D08F" w14:textId="77777777" w:rsidR="00995D76" w:rsidRDefault="004A181A">
            <w:pPr>
              <w:pStyle w:val="TableParagraph"/>
              <w:spacing w:line="317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14:paraId="19DBC0F0" w14:textId="77777777" w:rsidR="00995D76" w:rsidRDefault="004A181A">
            <w:pPr>
              <w:pStyle w:val="TableParagraph"/>
              <w:spacing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14:paraId="1E857980" w14:textId="77777777" w:rsidR="00995D76" w:rsidRDefault="004A181A">
            <w:pPr>
              <w:pStyle w:val="TableParagraph"/>
              <w:spacing w:line="317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995D76" w14:paraId="5BE6568A" w14:textId="77777777">
        <w:trPr>
          <w:trHeight w:val="8050"/>
        </w:trPr>
        <w:tc>
          <w:tcPr>
            <w:tcW w:w="2264" w:type="dxa"/>
          </w:tcPr>
          <w:p w14:paraId="7DA0B4B3" w14:textId="77777777" w:rsidR="00995D76" w:rsidRDefault="004A181A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14:paraId="19412912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14:paraId="73D16816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14:paraId="4392F7F2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783EE4BD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1FDA2118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0E346811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</w:p>
          <w:p w14:paraId="0B891F8F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268C5A16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7168CD1D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5C91CA8B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14:paraId="60141DD2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7EC8EDA2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7D5152B7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33DF21DB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14:paraId="12228D47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5292918B" w14:textId="77777777" w:rsidR="00995D76" w:rsidRDefault="004A181A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 w14:paraId="2E92CC31" w14:textId="77777777" w:rsidR="00995D76" w:rsidRDefault="00995D76">
      <w:pPr>
        <w:spacing w:line="308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50B04865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2719FA75" w14:textId="77777777">
        <w:trPr>
          <w:trHeight w:val="1288"/>
        </w:trPr>
        <w:tc>
          <w:tcPr>
            <w:tcW w:w="2264" w:type="dxa"/>
          </w:tcPr>
          <w:p w14:paraId="15D6274E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53AEA24B" w14:textId="77777777" w:rsidR="00995D76" w:rsidRDefault="004A181A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14:paraId="6D94F19B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0605C9C3" w14:textId="77777777" w:rsidR="00995D76" w:rsidRDefault="004A181A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0" w:lineRule="atLeas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995D76" w14:paraId="4D481BE6" w14:textId="77777777">
        <w:trPr>
          <w:trHeight w:val="8372"/>
        </w:trPr>
        <w:tc>
          <w:tcPr>
            <w:tcW w:w="2264" w:type="dxa"/>
          </w:tcPr>
          <w:p w14:paraId="2AAA3252" w14:textId="77777777" w:rsidR="00995D76" w:rsidRDefault="004A181A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14:paraId="5E594922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225772EC" w14:textId="77777777" w:rsidR="00995D76" w:rsidRDefault="00995D76">
            <w:pPr>
              <w:pStyle w:val="TableParagraph"/>
              <w:spacing w:before="3"/>
              <w:rPr>
                <w:sz w:val="27"/>
              </w:rPr>
            </w:pPr>
          </w:p>
          <w:p w14:paraId="0FE08BD9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14:paraId="3461BB94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2465FC00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14:paraId="778160AA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396663B4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280BB34E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63EA72AD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14:paraId="343E51A8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55CF68B4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14:paraId="10F0B6F5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7DA78840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14:paraId="1F2308BF" w14:textId="77777777" w:rsidR="00995D76" w:rsidRDefault="004A18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1E1346DA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6491ED43" w14:textId="77777777" w:rsidR="00995D76" w:rsidRDefault="004A181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14:paraId="62632A5B" w14:textId="77777777" w:rsidR="00995D76" w:rsidRDefault="00995D76">
      <w:pPr>
        <w:spacing w:line="322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115CE32B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61B8B755" w14:textId="77777777">
        <w:trPr>
          <w:trHeight w:val="2253"/>
        </w:trPr>
        <w:tc>
          <w:tcPr>
            <w:tcW w:w="2264" w:type="dxa"/>
          </w:tcPr>
          <w:p w14:paraId="338390A2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5950708A" w14:textId="77777777" w:rsidR="00995D76" w:rsidRDefault="004A181A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7DFA483A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05B1E112" w14:textId="77777777" w:rsidR="00995D76" w:rsidRDefault="004A181A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14:paraId="141416BB" w14:textId="77777777" w:rsidR="00995D76" w:rsidRDefault="004A181A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995D76" w14:paraId="3F9D6E78" w14:textId="77777777">
        <w:trPr>
          <w:trHeight w:val="2253"/>
        </w:trPr>
        <w:tc>
          <w:tcPr>
            <w:tcW w:w="2264" w:type="dxa"/>
          </w:tcPr>
          <w:p w14:paraId="065E28F3" w14:textId="77777777" w:rsidR="00995D76" w:rsidRDefault="004A181A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14:paraId="6555A96C" w14:textId="77777777" w:rsidR="00995D76" w:rsidRDefault="004A181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14:paraId="22518873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2CEC730E" w14:textId="77777777" w:rsidR="00995D76" w:rsidRDefault="004A181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06069A4F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465A8158" w14:textId="77777777" w:rsidR="00995D76" w:rsidRDefault="004A181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 w14:paraId="1920F319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01ACFAA" w14:textId="77777777" w:rsidR="00995D76" w:rsidRDefault="004A181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995D76" w14:paraId="392640E2" w14:textId="77777777">
        <w:trPr>
          <w:trHeight w:val="5153"/>
        </w:trPr>
        <w:tc>
          <w:tcPr>
            <w:tcW w:w="2264" w:type="dxa"/>
          </w:tcPr>
          <w:p w14:paraId="15A3D6E6" w14:textId="77777777" w:rsidR="00995D76" w:rsidRDefault="004A181A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14:paraId="4977FF35" w14:textId="77777777" w:rsidR="00995D76" w:rsidRDefault="004A181A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14:paraId="1B86834D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1267DBCB" w14:textId="77777777" w:rsidR="00995D76" w:rsidRDefault="004A181A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посредством системы оповещения 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3567C4C7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68F4CB73" w14:textId="77777777" w:rsidR="00995D76" w:rsidRDefault="004A181A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14:paraId="122DEDB8" w14:textId="77777777" w:rsidR="00995D76" w:rsidRDefault="00995D76">
            <w:pPr>
              <w:pStyle w:val="TableParagraph"/>
              <w:spacing w:before="6"/>
              <w:rPr>
                <w:sz w:val="27"/>
              </w:rPr>
            </w:pPr>
          </w:p>
          <w:p w14:paraId="070577C0" w14:textId="77777777" w:rsidR="00995D76" w:rsidRDefault="004A181A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14:paraId="77CFB44C" w14:textId="77777777" w:rsidR="00995D76" w:rsidRDefault="00995D76">
            <w:pPr>
              <w:pStyle w:val="TableParagraph"/>
              <w:rPr>
                <w:sz w:val="30"/>
              </w:rPr>
            </w:pPr>
          </w:p>
          <w:p w14:paraId="7644C69C" w14:textId="77777777" w:rsidR="00995D76" w:rsidRDefault="00995D76">
            <w:pPr>
              <w:pStyle w:val="TableParagraph"/>
              <w:spacing w:before="1"/>
              <w:rPr>
                <w:sz w:val="26"/>
              </w:rPr>
            </w:pPr>
          </w:p>
          <w:p w14:paraId="47844A61" w14:textId="77777777" w:rsidR="00995D76" w:rsidRDefault="004A181A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 w14:paraId="0B93E92F" w14:textId="77777777" w:rsidR="00995D76" w:rsidRDefault="00995D76">
      <w:pPr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446563B3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3A1428B7" w14:textId="77777777">
        <w:trPr>
          <w:trHeight w:val="7085"/>
        </w:trPr>
        <w:tc>
          <w:tcPr>
            <w:tcW w:w="2264" w:type="dxa"/>
          </w:tcPr>
          <w:p w14:paraId="00AEA9A4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47AEA35D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11BDF5C4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3F8A0A03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14:paraId="2DAEFC91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2D1C1A99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14:paraId="2A3523D8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53ACDB27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14:paraId="29603E29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6C3D804F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14:paraId="0E70599A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072A2903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14:paraId="7774172D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3BAA174D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074CCBDA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28352CBC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14:paraId="1B01E72A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330DF8F2" w14:textId="77777777" w:rsidR="00995D76" w:rsidRDefault="004A181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14:paraId="326AD54A" w14:textId="77777777" w:rsidR="00995D76" w:rsidRDefault="00995D76">
      <w:pPr>
        <w:pStyle w:val="a3"/>
        <w:spacing w:before="11"/>
        <w:rPr>
          <w:sz w:val="27"/>
        </w:rPr>
      </w:pPr>
    </w:p>
    <w:p w14:paraId="4785456F" w14:textId="77777777" w:rsidR="00995D76" w:rsidRDefault="004A181A">
      <w:pPr>
        <w:pStyle w:val="a4"/>
        <w:numPr>
          <w:ilvl w:val="1"/>
          <w:numId w:val="58"/>
        </w:numPr>
        <w:tabs>
          <w:tab w:val="left" w:pos="5642"/>
          <w:tab w:val="left" w:pos="5643"/>
        </w:tabs>
        <w:spacing w:before="89"/>
        <w:ind w:left="5642" w:hanging="721"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 w14:paraId="5EC58D16" w14:textId="77777777" w:rsidR="00995D76" w:rsidRDefault="00995D76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1F079C9F" w14:textId="77777777">
        <w:trPr>
          <w:trHeight w:val="645"/>
        </w:trPr>
        <w:tc>
          <w:tcPr>
            <w:tcW w:w="2264" w:type="dxa"/>
          </w:tcPr>
          <w:p w14:paraId="5BC2760F" w14:textId="77777777" w:rsidR="00995D76" w:rsidRDefault="004A181A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14:paraId="4E37FAF6" w14:textId="77777777" w:rsidR="00995D76" w:rsidRDefault="004A181A">
            <w:pPr>
              <w:pStyle w:val="TableParagraph"/>
              <w:spacing w:line="311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14:paraId="54A37D37" w14:textId="77777777" w:rsidR="00995D76" w:rsidRDefault="004A181A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995D76" w14:paraId="2ED6B27E" w14:textId="77777777">
        <w:trPr>
          <w:trHeight w:val="964"/>
        </w:trPr>
        <w:tc>
          <w:tcPr>
            <w:tcW w:w="2264" w:type="dxa"/>
          </w:tcPr>
          <w:p w14:paraId="021039FC" w14:textId="77777777" w:rsidR="00995D76" w:rsidRDefault="004A181A">
            <w:pPr>
              <w:pStyle w:val="TableParagraph"/>
              <w:ind w:left="170" w:right="160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(руководитель </w:t>
            </w:r>
            <w:r>
              <w:rPr>
                <w:spacing w:val="-2"/>
                <w:sz w:val="28"/>
              </w:rPr>
              <w:t>и</w:t>
            </w:r>
          </w:p>
          <w:p w14:paraId="438D3131" w14:textId="77777777" w:rsidR="00995D76" w:rsidRDefault="004A181A">
            <w:pPr>
              <w:pStyle w:val="TableParagraph"/>
              <w:spacing w:line="308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14:paraId="1AA50AEF" w14:textId="77777777" w:rsidR="00995D76" w:rsidRDefault="004A181A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14:paraId="48A12D0B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6A49DE01" w14:textId="77777777" w:rsidR="00995D76" w:rsidRDefault="004A181A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  <w:tab w:val="left" w:pos="2550"/>
                <w:tab w:val="left" w:pos="4651"/>
                <w:tab w:val="left" w:pos="5027"/>
                <w:tab w:val="left" w:pos="6996"/>
                <w:tab w:val="left" w:pos="8978"/>
                <w:tab w:val="left" w:pos="9309"/>
                <w:tab w:val="left" w:pos="1154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происшествии</w:t>
            </w:r>
            <w:r>
              <w:rPr>
                <w:sz w:val="28"/>
              </w:rPr>
              <w:tab/>
              <w:t>(организацию)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правообладателя</w:t>
            </w:r>
            <w:r>
              <w:rPr>
                <w:sz w:val="28"/>
              </w:rPr>
              <w:tab/>
              <w:t>объекта</w:t>
            </w:r>
          </w:p>
        </w:tc>
      </w:tr>
    </w:tbl>
    <w:p w14:paraId="7D8A5559" w14:textId="77777777" w:rsidR="00995D76" w:rsidRDefault="00995D76">
      <w:pPr>
        <w:spacing w:line="308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3EF945C5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58840B7A" w14:textId="77777777">
        <w:trPr>
          <w:trHeight w:val="6118"/>
        </w:trPr>
        <w:tc>
          <w:tcPr>
            <w:tcW w:w="2264" w:type="dxa"/>
          </w:tcPr>
          <w:p w14:paraId="7BF67BF1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39FDC38A" w14:textId="77777777" w:rsidR="00995D76" w:rsidRDefault="004A181A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(территории),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14:paraId="574349B1" w14:textId="77777777" w:rsidR="00995D76" w:rsidRDefault="004A181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4B6EECDB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79817A6D" w14:textId="77777777" w:rsidR="00995D76" w:rsidRDefault="004A181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14:paraId="7742A4E0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52BC1A30" w14:textId="77777777" w:rsidR="00995D76" w:rsidRDefault="004A181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1545842C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26EC5292" w14:textId="77777777" w:rsidR="00995D76" w:rsidRDefault="004A181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14:paraId="5328628F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4F59F8A4" w14:textId="77777777" w:rsidR="00995D76" w:rsidRDefault="004A181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14:paraId="49A48C9C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48B31F21" w14:textId="77777777" w:rsidR="00995D76" w:rsidRDefault="004A181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14:paraId="1ABE0264" w14:textId="77777777" w:rsidR="00995D76" w:rsidRDefault="00995D76">
            <w:pPr>
              <w:pStyle w:val="TableParagraph"/>
              <w:spacing w:before="11"/>
              <w:rPr>
                <w:sz w:val="26"/>
              </w:rPr>
            </w:pPr>
          </w:p>
          <w:p w14:paraId="066E8229" w14:textId="77777777" w:rsidR="00995D76" w:rsidRDefault="004A181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995D76" w14:paraId="26DB3954" w14:textId="77777777">
        <w:trPr>
          <w:trHeight w:val="3542"/>
        </w:trPr>
        <w:tc>
          <w:tcPr>
            <w:tcW w:w="2264" w:type="dxa"/>
          </w:tcPr>
          <w:p w14:paraId="5CB92415" w14:textId="77777777" w:rsidR="00995D76" w:rsidRDefault="004A181A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14:paraId="45AA0E86" w14:textId="77777777" w:rsidR="00995D76" w:rsidRDefault="004A181A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14:paraId="27FBFCCE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091E2150" w14:textId="77777777" w:rsidR="00995D76" w:rsidRDefault="004A181A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 обучающихся,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14:paraId="63F0AF8F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38BF551" w14:textId="77777777" w:rsidR="00995D76" w:rsidRDefault="004A181A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14:paraId="4B4EDB46" w14:textId="77777777" w:rsidR="00995D76" w:rsidRDefault="00995D76">
            <w:pPr>
              <w:pStyle w:val="TableParagraph"/>
              <w:rPr>
                <w:sz w:val="28"/>
              </w:rPr>
            </w:pPr>
          </w:p>
          <w:p w14:paraId="2B3EE4C6" w14:textId="77777777" w:rsidR="00995D76" w:rsidRDefault="004A181A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 w:line="308" w:lineRule="exact"/>
              <w:ind w:left="261" w:hanging="154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14:paraId="4333043D" w14:textId="77777777" w:rsidR="00995D76" w:rsidRDefault="00995D76">
      <w:pPr>
        <w:spacing w:line="308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17365EE5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667BFCC3" w14:textId="77777777">
        <w:trPr>
          <w:trHeight w:val="6118"/>
        </w:trPr>
        <w:tc>
          <w:tcPr>
            <w:tcW w:w="2264" w:type="dxa"/>
          </w:tcPr>
          <w:p w14:paraId="1BE33CA7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779A94C0" w14:textId="77777777" w:rsidR="00995D76" w:rsidRDefault="00995D76">
            <w:pPr>
              <w:pStyle w:val="TableParagraph"/>
              <w:spacing w:before="4"/>
              <w:rPr>
                <w:sz w:val="27"/>
              </w:rPr>
            </w:pPr>
          </w:p>
          <w:p w14:paraId="004991E6" w14:textId="77777777" w:rsidR="00995D76" w:rsidRDefault="004A181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14:paraId="216ED9AE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34A1B9BC" w14:textId="77777777" w:rsidR="00995D76" w:rsidRDefault="004A181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14:paraId="3B5F3B23" w14:textId="77777777" w:rsidR="00995D76" w:rsidRDefault="004A18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4F6C7F63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105FD25C" w14:textId="77777777" w:rsidR="00995D76" w:rsidRDefault="004A181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14:paraId="4715BB49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27BEAB46" w14:textId="77777777" w:rsidR="00995D76" w:rsidRDefault="004A181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58BD6868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755B3EA9" w14:textId="77777777" w:rsidR="00995D76" w:rsidRDefault="004A181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14:paraId="487FD447" w14:textId="77777777" w:rsidR="00995D76" w:rsidRDefault="00995D76">
            <w:pPr>
              <w:pStyle w:val="TableParagraph"/>
              <w:spacing w:before="10"/>
              <w:rPr>
                <w:sz w:val="26"/>
              </w:rPr>
            </w:pPr>
          </w:p>
          <w:p w14:paraId="6AFF7D6F" w14:textId="77777777" w:rsidR="00995D76" w:rsidRDefault="004A181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995D76" w14:paraId="21721C52" w14:textId="77777777">
        <w:trPr>
          <w:trHeight w:val="3542"/>
        </w:trPr>
        <w:tc>
          <w:tcPr>
            <w:tcW w:w="2264" w:type="dxa"/>
          </w:tcPr>
          <w:p w14:paraId="3D9CC558" w14:textId="77777777" w:rsidR="00995D76" w:rsidRDefault="004A181A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14:paraId="424B8827" w14:textId="77777777" w:rsidR="00995D76" w:rsidRDefault="004A181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66B30912" w14:textId="77777777" w:rsidR="00995D76" w:rsidRDefault="00995D76">
            <w:pPr>
              <w:pStyle w:val="TableParagraph"/>
              <w:spacing w:before="5"/>
              <w:rPr>
                <w:sz w:val="27"/>
              </w:rPr>
            </w:pPr>
          </w:p>
          <w:p w14:paraId="7D6FED9F" w14:textId="77777777" w:rsidR="00995D76" w:rsidRDefault="004A181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идущих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 w14:paraId="49FBF727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62457FE3" w14:textId="77777777" w:rsidR="00995D76" w:rsidRDefault="004A181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 w14:paraId="1F4816D0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2B9FD9E5" w14:textId="77777777" w:rsidR="00995D76" w:rsidRDefault="004A181A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</w:p>
          <w:p w14:paraId="2E76DFBD" w14:textId="77777777" w:rsidR="00995D76" w:rsidRDefault="004A18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коридоре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организации  обязательно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 w14:paraId="31B53448" w14:textId="77777777" w:rsidR="00995D76" w:rsidRDefault="00995D76">
      <w:pPr>
        <w:spacing w:line="322" w:lineRule="exact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0FA3745E" w14:textId="77777777" w:rsidR="00995D76" w:rsidRDefault="00995D7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995D76" w14:paraId="11B10675" w14:textId="77777777">
        <w:trPr>
          <w:trHeight w:val="643"/>
        </w:trPr>
        <w:tc>
          <w:tcPr>
            <w:tcW w:w="2264" w:type="dxa"/>
          </w:tcPr>
          <w:p w14:paraId="0CB3F532" w14:textId="77777777" w:rsidR="00995D76" w:rsidRDefault="00995D76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14:paraId="6ED237BB" w14:textId="77777777" w:rsidR="00995D76" w:rsidRDefault="004A181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</w:tc>
      </w:tr>
      <w:tr w:rsidR="00995D76" w14:paraId="56FAFE49" w14:textId="77777777">
        <w:trPr>
          <w:trHeight w:val="9017"/>
        </w:trPr>
        <w:tc>
          <w:tcPr>
            <w:tcW w:w="2264" w:type="dxa"/>
          </w:tcPr>
          <w:p w14:paraId="4F51845B" w14:textId="77777777" w:rsidR="00995D76" w:rsidRDefault="004A181A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14:paraId="054F6656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14:paraId="5215AB76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245FACE1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14:paraId="0577F382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65C56571" w14:textId="77777777" w:rsidR="00995D76" w:rsidRDefault="00995D76">
            <w:pPr>
              <w:pStyle w:val="TableParagraph"/>
              <w:spacing w:before="2"/>
              <w:rPr>
                <w:sz w:val="28"/>
              </w:rPr>
            </w:pPr>
          </w:p>
          <w:p w14:paraId="60D18820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доступом;</w:t>
            </w:r>
          </w:p>
          <w:p w14:paraId="616018ED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3EA92C1E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14:paraId="7B0E4393" w14:textId="77777777" w:rsidR="00995D76" w:rsidRDefault="00995D76">
            <w:pPr>
              <w:pStyle w:val="TableParagraph"/>
              <w:spacing w:before="11"/>
              <w:rPr>
                <w:sz w:val="27"/>
              </w:rPr>
            </w:pPr>
          </w:p>
          <w:p w14:paraId="6D4365F2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42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 w14:paraId="4DAAE562" w14:textId="77777777" w:rsidR="00995D76" w:rsidRDefault="00995D76">
            <w:pPr>
              <w:pStyle w:val="TableParagraph"/>
              <w:spacing w:before="6"/>
              <w:rPr>
                <w:sz w:val="27"/>
              </w:rPr>
            </w:pPr>
          </w:p>
          <w:p w14:paraId="302EACCE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14:paraId="09A82A43" w14:textId="77777777" w:rsidR="00995D76" w:rsidRDefault="00995D76">
            <w:pPr>
              <w:pStyle w:val="TableParagraph"/>
              <w:spacing w:before="10"/>
              <w:rPr>
                <w:sz w:val="27"/>
              </w:rPr>
            </w:pPr>
          </w:p>
          <w:p w14:paraId="136A1480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 w14:paraId="67A122E7" w14:textId="77777777" w:rsidR="00995D76" w:rsidRDefault="00995D76">
            <w:pPr>
              <w:pStyle w:val="TableParagraph"/>
              <w:spacing w:before="1"/>
              <w:rPr>
                <w:sz w:val="28"/>
              </w:rPr>
            </w:pPr>
          </w:p>
          <w:p w14:paraId="2BC4DECC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14:paraId="3AA3FAA5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14:paraId="3FD3712B" w14:textId="77777777" w:rsidR="00995D76" w:rsidRDefault="00995D76">
            <w:pPr>
              <w:pStyle w:val="TableParagraph"/>
              <w:spacing w:before="9"/>
              <w:rPr>
                <w:sz w:val="26"/>
              </w:rPr>
            </w:pPr>
          </w:p>
          <w:p w14:paraId="2DA967AC" w14:textId="77777777" w:rsidR="00995D76" w:rsidRDefault="004A181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14:paraId="75FA1753" w14:textId="77777777" w:rsidR="00995D76" w:rsidRDefault="00995D76">
      <w:pPr>
        <w:spacing w:line="322" w:lineRule="exact"/>
        <w:jc w:val="both"/>
        <w:rPr>
          <w:sz w:val="28"/>
        </w:rPr>
        <w:sectPr w:rsidR="00995D76">
          <w:pgSz w:w="16840" w:h="11910" w:orient="landscape"/>
          <w:pgMar w:top="1100" w:right="560" w:bottom="280" w:left="920" w:header="571" w:footer="0" w:gutter="0"/>
          <w:cols w:space="720"/>
        </w:sectPr>
      </w:pPr>
    </w:p>
    <w:p w14:paraId="165DBF12" w14:textId="77777777" w:rsidR="00995D76" w:rsidRDefault="00995D76">
      <w:pPr>
        <w:pStyle w:val="a3"/>
        <w:rPr>
          <w:sz w:val="20"/>
        </w:rPr>
      </w:pPr>
    </w:p>
    <w:p w14:paraId="2577C904" w14:textId="77777777" w:rsidR="00995D76" w:rsidRDefault="00995D76">
      <w:pPr>
        <w:pStyle w:val="a3"/>
        <w:spacing w:before="3"/>
        <w:rPr>
          <w:sz w:val="29"/>
        </w:rPr>
      </w:pPr>
    </w:p>
    <w:p w14:paraId="7F67701F" w14:textId="77777777" w:rsidR="00995D76" w:rsidRDefault="004A181A">
      <w:pPr>
        <w:pStyle w:val="a3"/>
        <w:spacing w:before="89"/>
        <w:ind w:right="286"/>
        <w:jc w:val="right"/>
      </w:pPr>
      <w:r>
        <w:t>Приложение</w:t>
      </w:r>
    </w:p>
    <w:p w14:paraId="3E455504" w14:textId="77777777" w:rsidR="00995D76" w:rsidRDefault="00995D76">
      <w:pPr>
        <w:pStyle w:val="a3"/>
        <w:spacing w:before="5"/>
        <w:rPr>
          <w:sz w:val="20"/>
        </w:rPr>
      </w:pPr>
    </w:p>
    <w:p w14:paraId="04DB48C2" w14:textId="77777777" w:rsidR="00995D76" w:rsidRDefault="004A181A">
      <w:pPr>
        <w:pStyle w:val="a3"/>
        <w:spacing w:before="89" w:line="322" w:lineRule="exact"/>
        <w:ind w:left="483" w:right="560"/>
        <w:jc w:val="center"/>
      </w:pPr>
      <w:r>
        <w:rPr>
          <w:spacing w:val="-3"/>
        </w:rPr>
        <w:t>РЕКОМЕНДУЕМЫЕ</w:t>
      </w:r>
      <w:r>
        <w:rPr>
          <w:spacing w:val="-14"/>
        </w:rPr>
        <w:t xml:space="preserve"> </w:t>
      </w:r>
      <w:r>
        <w:rPr>
          <w:spacing w:val="-2"/>
        </w:rPr>
        <w:t>РАССТОЯНИЯ</w:t>
      </w:r>
    </w:p>
    <w:p w14:paraId="6B82E6D5" w14:textId="77777777" w:rsidR="00995D76" w:rsidRDefault="004A181A">
      <w:pPr>
        <w:pStyle w:val="a3"/>
        <w:ind w:left="2186" w:right="2262"/>
        <w:jc w:val="center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ЭВАКУАЦИИ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6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14:paraId="17DE679A" w14:textId="77777777" w:rsidR="00995D76" w:rsidRDefault="00995D76">
      <w:pPr>
        <w:pStyle w:val="a3"/>
        <w:rPr>
          <w:sz w:val="30"/>
        </w:rPr>
      </w:pPr>
    </w:p>
    <w:p w14:paraId="4A3939EA" w14:textId="77777777" w:rsidR="00995D76" w:rsidRDefault="004A181A">
      <w:pPr>
        <w:pStyle w:val="a4"/>
        <w:numPr>
          <w:ilvl w:val="0"/>
          <w:numId w:val="2"/>
        </w:numPr>
        <w:tabs>
          <w:tab w:val="left" w:pos="494"/>
        </w:tabs>
        <w:spacing w:before="192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 метров</w:t>
      </w:r>
    </w:p>
    <w:p w14:paraId="106F9DFA" w14:textId="77777777" w:rsidR="00995D76" w:rsidRDefault="00995D76">
      <w:pPr>
        <w:pStyle w:val="a3"/>
        <w:spacing w:before="1"/>
        <w:rPr>
          <w:sz w:val="27"/>
        </w:rPr>
      </w:pPr>
    </w:p>
    <w:p w14:paraId="250C3CBD" w14:textId="77777777" w:rsidR="00995D76" w:rsidRDefault="004A181A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14:paraId="6182EBFC" w14:textId="77777777" w:rsidR="00995D76" w:rsidRDefault="00995D76">
      <w:pPr>
        <w:pStyle w:val="a3"/>
        <w:spacing w:before="4"/>
        <w:rPr>
          <w:sz w:val="27"/>
        </w:rPr>
      </w:pPr>
    </w:p>
    <w:p w14:paraId="76A40DC4" w14:textId="77777777" w:rsidR="00995D76" w:rsidRDefault="004A181A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14:paraId="0EB115A3" w14:textId="77777777" w:rsidR="00995D76" w:rsidRDefault="00995D76">
      <w:pPr>
        <w:pStyle w:val="a3"/>
        <w:spacing w:before="1"/>
        <w:rPr>
          <w:sz w:val="27"/>
        </w:rPr>
      </w:pPr>
    </w:p>
    <w:p w14:paraId="3A97C463" w14:textId="77777777" w:rsidR="00995D76" w:rsidRDefault="004A181A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14:paraId="6B55F051" w14:textId="77777777" w:rsidR="00995D76" w:rsidRDefault="00995D76">
      <w:pPr>
        <w:pStyle w:val="a3"/>
        <w:spacing w:before="1"/>
        <w:rPr>
          <w:sz w:val="27"/>
        </w:rPr>
      </w:pPr>
    </w:p>
    <w:p w14:paraId="5AF131E9" w14:textId="77777777" w:rsidR="00995D76" w:rsidRDefault="004A181A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 литра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14:paraId="7214936E" w14:textId="77777777" w:rsidR="00995D76" w:rsidRDefault="00995D76">
      <w:pPr>
        <w:pStyle w:val="a3"/>
        <w:spacing w:before="1"/>
        <w:rPr>
          <w:sz w:val="27"/>
        </w:rPr>
      </w:pPr>
    </w:p>
    <w:p w14:paraId="1A68D05C" w14:textId="77777777" w:rsidR="00995D76" w:rsidRDefault="004A181A">
      <w:pPr>
        <w:pStyle w:val="a4"/>
        <w:numPr>
          <w:ilvl w:val="0"/>
          <w:numId w:val="1"/>
        </w:numPr>
        <w:tabs>
          <w:tab w:val="left" w:pos="494"/>
        </w:tabs>
        <w:spacing w:before="1"/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 метров</w:t>
      </w:r>
    </w:p>
    <w:p w14:paraId="420E1464" w14:textId="77777777" w:rsidR="00995D76" w:rsidRDefault="00995D76">
      <w:pPr>
        <w:pStyle w:val="a3"/>
        <w:spacing w:before="1"/>
        <w:rPr>
          <w:sz w:val="27"/>
        </w:rPr>
      </w:pPr>
    </w:p>
    <w:p w14:paraId="3131184C" w14:textId="77777777" w:rsidR="00995D76" w:rsidRDefault="004A181A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 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14:paraId="437DD887" w14:textId="77777777" w:rsidR="00995D76" w:rsidRDefault="00995D76">
      <w:pPr>
        <w:pStyle w:val="a3"/>
        <w:spacing w:before="1"/>
        <w:rPr>
          <w:sz w:val="27"/>
        </w:rPr>
      </w:pPr>
    </w:p>
    <w:p w14:paraId="4DE8805E" w14:textId="77777777" w:rsidR="00995D76" w:rsidRDefault="004A181A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14:paraId="6B91815E" w14:textId="77777777" w:rsidR="00995D76" w:rsidRDefault="00995D76">
      <w:pPr>
        <w:pStyle w:val="a3"/>
        <w:spacing w:before="3"/>
        <w:rPr>
          <w:sz w:val="27"/>
        </w:rPr>
      </w:pPr>
    </w:p>
    <w:p w14:paraId="481CF094" w14:textId="77777777" w:rsidR="00995D76" w:rsidRDefault="004A181A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14:paraId="19463A4E" w14:textId="77777777" w:rsidR="00995D76" w:rsidRDefault="00995D76">
      <w:pPr>
        <w:pStyle w:val="a3"/>
        <w:spacing w:before="2"/>
        <w:rPr>
          <w:sz w:val="27"/>
        </w:rPr>
      </w:pPr>
    </w:p>
    <w:p w14:paraId="36378253" w14:textId="77777777" w:rsidR="00995D76" w:rsidRDefault="004A181A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14:paraId="0A8F88A4" w14:textId="77777777" w:rsidR="00995D76" w:rsidRDefault="00995D76">
      <w:pPr>
        <w:pStyle w:val="a3"/>
        <w:spacing w:before="1"/>
        <w:rPr>
          <w:sz w:val="27"/>
        </w:rPr>
      </w:pPr>
    </w:p>
    <w:p w14:paraId="3F79B0ED" w14:textId="77777777" w:rsidR="00995D76" w:rsidRDefault="004A181A">
      <w:pPr>
        <w:pStyle w:val="a4"/>
        <w:numPr>
          <w:ilvl w:val="0"/>
          <w:numId w:val="1"/>
        </w:numPr>
        <w:tabs>
          <w:tab w:val="left" w:pos="633"/>
        </w:tabs>
        <w:ind w:left="632" w:hanging="421"/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 –</w:t>
      </w:r>
      <w:r>
        <w:rPr>
          <w:spacing w:val="-4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 w:rsidR="00995D76">
      <w:pgSz w:w="16840" w:h="11910" w:orient="landscape"/>
      <w:pgMar w:top="1100" w:right="560" w:bottom="280" w:left="9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D5A1" w14:textId="77777777" w:rsidR="003D5AEE" w:rsidRDefault="003D5AEE">
      <w:r>
        <w:separator/>
      </w:r>
    </w:p>
  </w:endnote>
  <w:endnote w:type="continuationSeparator" w:id="0">
    <w:p w14:paraId="3578BEA2" w14:textId="77777777" w:rsidR="003D5AEE" w:rsidRDefault="003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5A86" w14:textId="77777777" w:rsidR="003D5AEE" w:rsidRDefault="003D5AEE">
      <w:r>
        <w:separator/>
      </w:r>
    </w:p>
  </w:footnote>
  <w:footnote w:type="continuationSeparator" w:id="0">
    <w:p w14:paraId="674E6BF1" w14:textId="77777777" w:rsidR="003D5AEE" w:rsidRDefault="003D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1665" w14:textId="77777777" w:rsidR="003D5AEE" w:rsidRDefault="003D5AEE">
    <w:pPr>
      <w:pStyle w:val="a3"/>
      <w:spacing w:line="14" w:lineRule="auto"/>
      <w:rPr>
        <w:sz w:val="20"/>
      </w:rPr>
    </w:pPr>
    <w:r>
      <w:pict w14:anchorId="3536AE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8.95pt;margin-top:27.5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0DC6E208" w14:textId="77777777" w:rsidR="003D5AEE" w:rsidRDefault="003D5A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408"/>
    <w:multiLevelType w:val="hybridMultilevel"/>
    <w:tmpl w:val="E902A31E"/>
    <w:lvl w:ilvl="0" w:tplc="1E225E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EF93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A1BAC952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C5E6A36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D9CAB82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EA684DB8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E13EB64A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E2BE3FC8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447E266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36654F"/>
    <w:multiLevelType w:val="hybridMultilevel"/>
    <w:tmpl w:val="A32C640A"/>
    <w:lvl w:ilvl="0" w:tplc="4D760B6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A413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BACDFA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A86CE37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018B39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F18BCB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141CED0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98DE184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0A2186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5CF1107"/>
    <w:multiLevelType w:val="hybridMultilevel"/>
    <w:tmpl w:val="FEAA79A8"/>
    <w:lvl w:ilvl="0" w:tplc="B0FC28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659E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0B651E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75C870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526A27B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45212C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740057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D9641B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D42653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7142CD1"/>
    <w:multiLevelType w:val="multilevel"/>
    <w:tmpl w:val="9B0E078C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76F54FA"/>
    <w:multiLevelType w:val="hybridMultilevel"/>
    <w:tmpl w:val="65725CB4"/>
    <w:lvl w:ilvl="0" w:tplc="DE6EC3A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EE9EC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EC4CB4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DC67BB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494A1A4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F563DE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3D63E5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F880F4E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F29CCCD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90A757F"/>
    <w:multiLevelType w:val="hybridMultilevel"/>
    <w:tmpl w:val="95B81CF8"/>
    <w:lvl w:ilvl="0" w:tplc="B1823B8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6C4B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7EA13B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D58505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AC0A36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E9481F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F28EBE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FAEA6F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156FD3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F6836F1"/>
    <w:multiLevelType w:val="hybridMultilevel"/>
    <w:tmpl w:val="09DA498E"/>
    <w:lvl w:ilvl="0" w:tplc="1EC8533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FA6A5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3DCF20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EA2578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D9EA16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AF405E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BA2915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99A6C9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904D2B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04C686D"/>
    <w:multiLevelType w:val="hybridMultilevel"/>
    <w:tmpl w:val="CA4E8760"/>
    <w:lvl w:ilvl="0" w:tplc="EB80112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8CCD62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CC6AA886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A766763E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902E9D08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D180A930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30685754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A89C19D8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BFC2029C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109B2CAE"/>
    <w:multiLevelType w:val="hybridMultilevel"/>
    <w:tmpl w:val="A4BEAFE8"/>
    <w:lvl w:ilvl="0" w:tplc="D21AC04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1CC80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321605C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B8C6DB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1714B77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FFEFC0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1D68A4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DB7EEF7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860281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69C252B"/>
    <w:multiLevelType w:val="hybridMultilevel"/>
    <w:tmpl w:val="37C87532"/>
    <w:lvl w:ilvl="0" w:tplc="5AF009D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83ED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81C719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B2C476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5C6FA2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7F843B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534B26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4A4392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17E6A3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8215232"/>
    <w:multiLevelType w:val="hybridMultilevel"/>
    <w:tmpl w:val="29B425F0"/>
    <w:lvl w:ilvl="0" w:tplc="CE12162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6DED2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DB641ECC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BCAA4248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1BCE2604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E69EDB0A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C97A0C18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5CDA9446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E0689262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183904C6"/>
    <w:multiLevelType w:val="hybridMultilevel"/>
    <w:tmpl w:val="874626A4"/>
    <w:lvl w:ilvl="0" w:tplc="E1B8F5D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08687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CE34263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454604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5F8483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2F8181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B39284F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4AAC3642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210659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B2D3A3F"/>
    <w:multiLevelType w:val="hybridMultilevel"/>
    <w:tmpl w:val="6C86D8EC"/>
    <w:lvl w:ilvl="0" w:tplc="917CBA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20A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6F6138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72688B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14A944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18C72B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92CC9A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3CC962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340F22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C7440A8"/>
    <w:multiLevelType w:val="hybridMultilevel"/>
    <w:tmpl w:val="7C9035F6"/>
    <w:lvl w:ilvl="0" w:tplc="7D021DF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C713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7487D6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8570AF7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AF6C67B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D37856B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813A0D8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E4A414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9A252B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233C796D"/>
    <w:multiLevelType w:val="hybridMultilevel"/>
    <w:tmpl w:val="2F427968"/>
    <w:lvl w:ilvl="0" w:tplc="105CFD9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849F7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65EADB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F2406A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ABE064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CDC0C48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850233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B56DE9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900481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CC2FBD"/>
    <w:multiLevelType w:val="hybridMultilevel"/>
    <w:tmpl w:val="2A66E404"/>
    <w:lvl w:ilvl="0" w:tplc="1EEED59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4CF59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688AA8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87078E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E329F9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964A112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638FDE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F20494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4B2888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BA17707"/>
    <w:multiLevelType w:val="hybridMultilevel"/>
    <w:tmpl w:val="1C2411D2"/>
    <w:lvl w:ilvl="0" w:tplc="ED242B6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01AB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C16005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9B92BA1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962A76D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F1C5B0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1C3CAFE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B9E03B4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4E3CE59C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09F7634"/>
    <w:multiLevelType w:val="hybridMultilevel"/>
    <w:tmpl w:val="E6AE4B8E"/>
    <w:lvl w:ilvl="0" w:tplc="0636987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48163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2DCC5B4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0BBC874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794E0E2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05BC636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91EB08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050DFE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70668BC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1BC3CAA"/>
    <w:multiLevelType w:val="hybridMultilevel"/>
    <w:tmpl w:val="29167390"/>
    <w:lvl w:ilvl="0" w:tplc="F154C4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E019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363E5C5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4C4E06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D422982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070FCA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B6881A9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CCA765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488E2A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37F599F"/>
    <w:multiLevelType w:val="hybridMultilevel"/>
    <w:tmpl w:val="F3E43156"/>
    <w:lvl w:ilvl="0" w:tplc="40C41A4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EAD1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E696B4F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E2080C0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E38CC0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E04EA21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E46619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9A9028C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5AF4B3F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4DC0856"/>
    <w:multiLevelType w:val="hybridMultilevel"/>
    <w:tmpl w:val="D80268A8"/>
    <w:lvl w:ilvl="0" w:tplc="76DAF8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20F2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B04E413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C5F03BE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4E4A35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AC245C1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FDAEADB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694985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B38C0E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7307761"/>
    <w:multiLevelType w:val="hybridMultilevel"/>
    <w:tmpl w:val="3F702F62"/>
    <w:lvl w:ilvl="0" w:tplc="3FC026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E8DF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EE4B9F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3CE183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4FAA25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D2A592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A727D6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1B4F31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322934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396F0DFC"/>
    <w:multiLevelType w:val="hybridMultilevel"/>
    <w:tmpl w:val="7DF47CEE"/>
    <w:lvl w:ilvl="0" w:tplc="4BE4E3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E561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77E397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24F65C8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89A21D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B6C2F8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995033E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2F4A55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2E056A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B98074B"/>
    <w:multiLevelType w:val="hybridMultilevel"/>
    <w:tmpl w:val="F14A6AC0"/>
    <w:lvl w:ilvl="0" w:tplc="D75C866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B2F74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60E6E644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6AA6D1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FECF30C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C46034B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A5CC2F6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DF025B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B7EC4E5E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DD9742E"/>
    <w:multiLevelType w:val="hybridMultilevel"/>
    <w:tmpl w:val="921A8F42"/>
    <w:lvl w:ilvl="0" w:tplc="773CAA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27AD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F14B01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444DA4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EC852D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E6439B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1381A5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F2C01D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E6C82A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3E911182"/>
    <w:multiLevelType w:val="hybridMultilevel"/>
    <w:tmpl w:val="AC469D46"/>
    <w:lvl w:ilvl="0" w:tplc="15CEF32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C9B4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93D4967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BC22E1C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86D2864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539E390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0032C88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04C608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BCC5C9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404F45AF"/>
    <w:multiLevelType w:val="hybridMultilevel"/>
    <w:tmpl w:val="078CD2C0"/>
    <w:lvl w:ilvl="0" w:tplc="9BA458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42B6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55EA8B2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D323BE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0F14E6A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D30EA0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C1208AB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108060C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592A314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43903AB1"/>
    <w:multiLevelType w:val="hybridMultilevel"/>
    <w:tmpl w:val="A36E2778"/>
    <w:lvl w:ilvl="0" w:tplc="90464C90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285EE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9F8EB262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0DAE1EA0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5D4C9CC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3EA6C606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684A7E28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583ED176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3A926026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443571C3"/>
    <w:multiLevelType w:val="hybridMultilevel"/>
    <w:tmpl w:val="311C713E"/>
    <w:lvl w:ilvl="0" w:tplc="D6F87C0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A89B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BB2912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F3E7CB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B9CA77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6526FF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196B5F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99AB45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C203B6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45896811"/>
    <w:multiLevelType w:val="hybridMultilevel"/>
    <w:tmpl w:val="5EA2D61E"/>
    <w:lvl w:ilvl="0" w:tplc="D73CD08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034D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0512CEE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3B8A37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9F66B85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A5ADAB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5FC8FF3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66E809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574C933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45DA0721"/>
    <w:multiLevelType w:val="hybridMultilevel"/>
    <w:tmpl w:val="4B821652"/>
    <w:lvl w:ilvl="0" w:tplc="8A7085B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9CF35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D26B24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518ABE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DFE941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DCE0D2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9F4E76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5740C8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5A0143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4BE43631"/>
    <w:multiLevelType w:val="hybridMultilevel"/>
    <w:tmpl w:val="641A9826"/>
    <w:lvl w:ilvl="0" w:tplc="69F43E2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00980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F5C104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3EE30D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B68228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99CACB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4FA4AD8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3F2189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212377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4BE733AF"/>
    <w:multiLevelType w:val="hybridMultilevel"/>
    <w:tmpl w:val="129A1F68"/>
    <w:lvl w:ilvl="0" w:tplc="207A593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5C83D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C98872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BA2AAA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7AAC81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1E64DB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6808F8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2DAC00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D6AF11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4CF17FAF"/>
    <w:multiLevelType w:val="hybridMultilevel"/>
    <w:tmpl w:val="6B202984"/>
    <w:lvl w:ilvl="0" w:tplc="23CCBD32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B6C542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EF5C4A46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C32ACDC2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092C40C8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AD307910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D6EEF1EC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76922A02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06229608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34" w15:restartNumberingAfterBreak="0">
    <w:nsid w:val="50C72332"/>
    <w:multiLevelType w:val="hybridMultilevel"/>
    <w:tmpl w:val="F02C582C"/>
    <w:lvl w:ilvl="0" w:tplc="2438FE7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8A231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976AE0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B82EB2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69A7D4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28E8D96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54C1D6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84C8F9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6EE47FB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52123F19"/>
    <w:multiLevelType w:val="hybridMultilevel"/>
    <w:tmpl w:val="DA7A221A"/>
    <w:lvl w:ilvl="0" w:tplc="B2C8146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C5F0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AAC611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F02AE0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3AACFA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0C6B0F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3B8E7F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A110885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620F80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56A946EB"/>
    <w:multiLevelType w:val="hybridMultilevel"/>
    <w:tmpl w:val="B0600398"/>
    <w:lvl w:ilvl="0" w:tplc="1FC0772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46EA46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20DE4B48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9B16040C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AF6E9C80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6226D0D0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70247870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E02A4C7A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5FDCEEB2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597F184E"/>
    <w:multiLevelType w:val="hybridMultilevel"/>
    <w:tmpl w:val="2878DDDA"/>
    <w:lvl w:ilvl="0" w:tplc="73B087A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228E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7829C8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218459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82A449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B6161F1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168E82C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BEEC30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B5CA95FE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5DF122FB"/>
    <w:multiLevelType w:val="hybridMultilevel"/>
    <w:tmpl w:val="4474AD28"/>
    <w:lvl w:ilvl="0" w:tplc="4D868CF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B2651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7CA3E8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7772DDC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3C6857E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D8BC490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53822F6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37CF37E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ECF03B2A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5EB34976"/>
    <w:multiLevelType w:val="hybridMultilevel"/>
    <w:tmpl w:val="0B1EC388"/>
    <w:lvl w:ilvl="0" w:tplc="C7F23D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BE3580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BDD4E2D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5C582D28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AA703A6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64B02470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42BA6D38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7A7EC5AC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EB48B094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61D72FEF"/>
    <w:multiLevelType w:val="hybridMultilevel"/>
    <w:tmpl w:val="56B23EB0"/>
    <w:lvl w:ilvl="0" w:tplc="5DDC491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2719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A46070B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434E50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B545BE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AC064A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1AC1C5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0246C0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7B00FD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632844FE"/>
    <w:multiLevelType w:val="hybridMultilevel"/>
    <w:tmpl w:val="1C94B20E"/>
    <w:lvl w:ilvl="0" w:tplc="423AFF0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3A760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67E92D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0B8F71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E04A25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5A42EF2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7B0AAD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7F09AB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DC002E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65424F0D"/>
    <w:multiLevelType w:val="hybridMultilevel"/>
    <w:tmpl w:val="BD168E56"/>
    <w:lvl w:ilvl="0" w:tplc="DB12BF6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5CBE3E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E8F00644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B5841BB0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7B0627DA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2F2C0832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C3C4C3E2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557AC444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21703078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43" w15:restartNumberingAfterBreak="0">
    <w:nsid w:val="662B58E4"/>
    <w:multiLevelType w:val="hybridMultilevel"/>
    <w:tmpl w:val="DBC82170"/>
    <w:lvl w:ilvl="0" w:tplc="11D0ACD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2908C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D9C8882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53460FE2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AE384670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C03EAC4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5E44E8A0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0978A488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A67C60A2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44" w15:restartNumberingAfterBreak="0">
    <w:nsid w:val="679227B9"/>
    <w:multiLevelType w:val="hybridMultilevel"/>
    <w:tmpl w:val="5F940C24"/>
    <w:lvl w:ilvl="0" w:tplc="1E32A4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A0CD8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EE6F9D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8AE37B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FC227D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EB2A31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506726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CB28D1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E86D01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68F30717"/>
    <w:multiLevelType w:val="hybridMultilevel"/>
    <w:tmpl w:val="40B03316"/>
    <w:lvl w:ilvl="0" w:tplc="6304122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2AE02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1E0193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0CA2AD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BD8E79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7A84EC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CB2449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A52CBD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3EED94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6" w15:restartNumberingAfterBreak="0">
    <w:nsid w:val="6CF06FAA"/>
    <w:multiLevelType w:val="hybridMultilevel"/>
    <w:tmpl w:val="17322ECC"/>
    <w:lvl w:ilvl="0" w:tplc="AB1019C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28B5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C545AF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3FABAA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52A408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F16F60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BBEAA2D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A85667D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49FA6F2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7" w15:restartNumberingAfterBreak="0">
    <w:nsid w:val="6F4B7184"/>
    <w:multiLevelType w:val="hybridMultilevel"/>
    <w:tmpl w:val="258CDFDE"/>
    <w:lvl w:ilvl="0" w:tplc="C1BAA95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8BC5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D6F2970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992605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7634237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F741AF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CE04E2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09A50A2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DE6484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8" w15:restartNumberingAfterBreak="0">
    <w:nsid w:val="70B7752C"/>
    <w:multiLevelType w:val="hybridMultilevel"/>
    <w:tmpl w:val="CCF0D08C"/>
    <w:lvl w:ilvl="0" w:tplc="46D23E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C892A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2D12882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190F8D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84A4F9E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E181FB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0F627D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54F24A7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B8C86B2C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734206E6"/>
    <w:multiLevelType w:val="hybridMultilevel"/>
    <w:tmpl w:val="9D900310"/>
    <w:lvl w:ilvl="0" w:tplc="E514B426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385D4E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07A6CF42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A2DC6370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25F473D2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AEF0C630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D87456AC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9C642688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9F7605D2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50" w15:restartNumberingAfterBreak="0">
    <w:nsid w:val="74EF338E"/>
    <w:multiLevelType w:val="hybridMultilevel"/>
    <w:tmpl w:val="11DC7E9E"/>
    <w:lvl w:ilvl="0" w:tplc="EBC0B03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2FF3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F57C227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6DE9C0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66E88A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710346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323CAB8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7827AC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396D69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1" w15:restartNumberingAfterBreak="0">
    <w:nsid w:val="7526098C"/>
    <w:multiLevelType w:val="hybridMultilevel"/>
    <w:tmpl w:val="E1482300"/>
    <w:lvl w:ilvl="0" w:tplc="426A6D4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6C6EB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D483B6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B1CA47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4E743BF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42C01C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DEA61BE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21EEEEC2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4848863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79A5702A"/>
    <w:multiLevelType w:val="hybridMultilevel"/>
    <w:tmpl w:val="8D3257D2"/>
    <w:lvl w:ilvl="0" w:tplc="93302320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78AFCA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7FE4F268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2F10BF2E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D0F4C788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28327D88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44E456E0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48041D1C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1E9A7B82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53" w15:restartNumberingAfterBreak="0">
    <w:nsid w:val="79F4655B"/>
    <w:multiLevelType w:val="hybridMultilevel"/>
    <w:tmpl w:val="604CDADE"/>
    <w:lvl w:ilvl="0" w:tplc="27E4D7D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1AE95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6B4CA07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FF0AD54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A576376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91E44BE0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3E8E54F6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D7EAD5D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A40283BE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54" w15:restartNumberingAfterBreak="0">
    <w:nsid w:val="7A810842"/>
    <w:multiLevelType w:val="hybridMultilevel"/>
    <w:tmpl w:val="E90ACB7C"/>
    <w:lvl w:ilvl="0" w:tplc="D5FCCB4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86AC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D0C804B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CAC444B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A678B90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406204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7C7402C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DCF0A74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9B8425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5" w15:restartNumberingAfterBreak="0">
    <w:nsid w:val="7BD27AA4"/>
    <w:multiLevelType w:val="hybridMultilevel"/>
    <w:tmpl w:val="63901832"/>
    <w:lvl w:ilvl="0" w:tplc="8FB21F6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A611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468D14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BD81E0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D8CCC0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83663EF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00AE12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54FCD82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E4A01F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6" w15:restartNumberingAfterBreak="0">
    <w:nsid w:val="7C2617ED"/>
    <w:multiLevelType w:val="hybridMultilevel"/>
    <w:tmpl w:val="3A925814"/>
    <w:lvl w:ilvl="0" w:tplc="8BA6FBF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0DFA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9FEC2A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746AB3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BA6D21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81A605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B30BCF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8C0A76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F04CA7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7" w15:restartNumberingAfterBreak="0">
    <w:nsid w:val="7D0B528F"/>
    <w:multiLevelType w:val="hybridMultilevel"/>
    <w:tmpl w:val="F32A1B32"/>
    <w:lvl w:ilvl="0" w:tplc="D728CC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84DEB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49E889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95C8C34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4778274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0990342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EF0EB1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84AA67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5E0D25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49"/>
  </w:num>
  <w:num w:numId="3">
    <w:abstractNumId w:val="32"/>
  </w:num>
  <w:num w:numId="4">
    <w:abstractNumId w:val="21"/>
  </w:num>
  <w:num w:numId="5">
    <w:abstractNumId w:val="9"/>
  </w:num>
  <w:num w:numId="6">
    <w:abstractNumId w:val="56"/>
  </w:num>
  <w:num w:numId="7">
    <w:abstractNumId w:val="40"/>
  </w:num>
  <w:num w:numId="8">
    <w:abstractNumId w:val="36"/>
  </w:num>
  <w:num w:numId="9">
    <w:abstractNumId w:val="45"/>
  </w:num>
  <w:num w:numId="10">
    <w:abstractNumId w:val="5"/>
  </w:num>
  <w:num w:numId="11">
    <w:abstractNumId w:val="10"/>
  </w:num>
  <w:num w:numId="12">
    <w:abstractNumId w:val="12"/>
  </w:num>
  <w:num w:numId="13">
    <w:abstractNumId w:val="28"/>
  </w:num>
  <w:num w:numId="14">
    <w:abstractNumId w:val="24"/>
  </w:num>
  <w:num w:numId="15">
    <w:abstractNumId w:val="31"/>
  </w:num>
  <w:num w:numId="16">
    <w:abstractNumId w:val="52"/>
  </w:num>
  <w:num w:numId="17">
    <w:abstractNumId w:val="30"/>
  </w:num>
  <w:num w:numId="18">
    <w:abstractNumId w:val="44"/>
  </w:num>
  <w:num w:numId="19">
    <w:abstractNumId w:val="6"/>
  </w:num>
  <w:num w:numId="20">
    <w:abstractNumId w:val="14"/>
  </w:num>
  <w:num w:numId="21">
    <w:abstractNumId w:val="35"/>
  </w:num>
  <w:num w:numId="22">
    <w:abstractNumId w:val="2"/>
  </w:num>
  <w:num w:numId="23">
    <w:abstractNumId w:val="29"/>
  </w:num>
  <w:num w:numId="24">
    <w:abstractNumId w:val="7"/>
  </w:num>
  <w:num w:numId="25">
    <w:abstractNumId w:val="25"/>
  </w:num>
  <w:num w:numId="26">
    <w:abstractNumId w:val="39"/>
  </w:num>
  <w:num w:numId="27">
    <w:abstractNumId w:val="42"/>
  </w:num>
  <w:num w:numId="28">
    <w:abstractNumId w:val="37"/>
  </w:num>
  <w:num w:numId="29">
    <w:abstractNumId w:val="33"/>
  </w:num>
  <w:num w:numId="30">
    <w:abstractNumId w:val="13"/>
  </w:num>
  <w:num w:numId="31">
    <w:abstractNumId w:val="53"/>
  </w:num>
  <w:num w:numId="32">
    <w:abstractNumId w:val="23"/>
  </w:num>
  <w:num w:numId="33">
    <w:abstractNumId w:val="43"/>
  </w:num>
  <w:num w:numId="34">
    <w:abstractNumId w:val="38"/>
  </w:num>
  <w:num w:numId="35">
    <w:abstractNumId w:val="0"/>
  </w:num>
  <w:num w:numId="36">
    <w:abstractNumId w:val="11"/>
  </w:num>
  <w:num w:numId="37">
    <w:abstractNumId w:val="54"/>
  </w:num>
  <w:num w:numId="38">
    <w:abstractNumId w:val="19"/>
  </w:num>
  <w:num w:numId="39">
    <w:abstractNumId w:val="18"/>
  </w:num>
  <w:num w:numId="40">
    <w:abstractNumId w:val="50"/>
  </w:num>
  <w:num w:numId="41">
    <w:abstractNumId w:val="4"/>
  </w:num>
  <w:num w:numId="42">
    <w:abstractNumId w:val="41"/>
  </w:num>
  <w:num w:numId="43">
    <w:abstractNumId w:val="26"/>
  </w:num>
  <w:num w:numId="44">
    <w:abstractNumId w:val="47"/>
  </w:num>
  <w:num w:numId="45">
    <w:abstractNumId w:val="8"/>
  </w:num>
  <w:num w:numId="46">
    <w:abstractNumId w:val="20"/>
  </w:num>
  <w:num w:numId="47">
    <w:abstractNumId w:val="48"/>
  </w:num>
  <w:num w:numId="48">
    <w:abstractNumId w:val="55"/>
  </w:num>
  <w:num w:numId="49">
    <w:abstractNumId w:val="17"/>
  </w:num>
  <w:num w:numId="50">
    <w:abstractNumId w:val="34"/>
  </w:num>
  <w:num w:numId="51">
    <w:abstractNumId w:val="1"/>
  </w:num>
  <w:num w:numId="52">
    <w:abstractNumId w:val="15"/>
  </w:num>
  <w:num w:numId="53">
    <w:abstractNumId w:val="57"/>
  </w:num>
  <w:num w:numId="54">
    <w:abstractNumId w:val="46"/>
  </w:num>
  <w:num w:numId="55">
    <w:abstractNumId w:val="22"/>
  </w:num>
  <w:num w:numId="56">
    <w:abstractNumId w:val="51"/>
  </w:num>
  <w:num w:numId="57">
    <w:abstractNumId w:val="16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D76"/>
    <w:rsid w:val="001817A7"/>
    <w:rsid w:val="003D5AEE"/>
    <w:rsid w:val="004A181A"/>
    <w:rsid w:val="00995D76"/>
    <w:rsid w:val="00B04818"/>
    <w:rsid w:val="00C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96505"/>
  <w15:docId w15:val="{94473936-7364-40C0-99FC-B6894587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hanging="2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center">
    <w:name w:val="pcenter"/>
    <w:basedOn w:val="a"/>
    <w:rsid w:val="001817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a"/>
    <w:rsid w:val="001817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7789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ГрановскаяСОШ Физрук</cp:lastModifiedBy>
  <cp:revision>4</cp:revision>
  <dcterms:created xsi:type="dcterms:W3CDTF">2023-12-07T11:38:00Z</dcterms:created>
  <dcterms:modified xsi:type="dcterms:W3CDTF">2023-12-15T03:28:00Z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