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D84" w:rsidRDefault="00B96D84" w:rsidP="00B96D84">
      <w:pPr>
        <w:pStyle w:val="a3"/>
        <w:shd w:val="clear" w:color="auto" w:fill="FFFFFF"/>
        <w:spacing w:before="0" w:beforeAutospacing="0" w:after="0" w:afterAutospacing="0" w:line="360" w:lineRule="auto"/>
        <w:jc w:val="center"/>
        <w:rPr>
          <w:sz w:val="28"/>
        </w:rPr>
      </w:pPr>
      <w:r>
        <w:rPr>
          <w:sz w:val="28"/>
        </w:rPr>
        <w:t>23 ноября 2023 год в нашей школе прошли защиты проектов</w:t>
      </w:r>
    </w:p>
    <w:p w:rsidR="00B96D84" w:rsidRDefault="00B96D84" w:rsidP="00B96D84">
      <w:pPr>
        <w:pStyle w:val="a3"/>
        <w:shd w:val="clear" w:color="auto" w:fill="FFFFFF"/>
        <w:spacing w:before="0" w:beforeAutospacing="0" w:after="0" w:afterAutospacing="0" w:line="360" w:lineRule="auto"/>
        <w:jc w:val="center"/>
        <w:rPr>
          <w:sz w:val="28"/>
        </w:rPr>
      </w:pPr>
      <w:r>
        <w:rPr>
          <w:sz w:val="28"/>
        </w:rPr>
        <w:t xml:space="preserve"> в центре «Точка роста</w:t>
      </w:r>
    </w:p>
    <w:p w:rsidR="00B96D84" w:rsidRDefault="00B96D84" w:rsidP="00B96D84">
      <w:pPr>
        <w:pStyle w:val="a3"/>
        <w:shd w:val="clear" w:color="auto" w:fill="FFFFFF"/>
        <w:spacing w:before="0" w:beforeAutospacing="0" w:after="0" w:afterAutospacing="0" w:line="360" w:lineRule="auto"/>
        <w:jc w:val="both"/>
        <w:rPr>
          <w:sz w:val="28"/>
        </w:rPr>
      </w:pPr>
    </w:p>
    <w:p w:rsidR="00B96D84" w:rsidRDefault="00B96D84" w:rsidP="00B96D84">
      <w:pPr>
        <w:pStyle w:val="a3"/>
        <w:shd w:val="clear" w:color="auto" w:fill="FFFFFF"/>
        <w:spacing w:before="0" w:beforeAutospacing="0" w:after="0" w:afterAutospacing="0" w:line="360" w:lineRule="auto"/>
        <w:jc w:val="both"/>
        <w:rPr>
          <w:sz w:val="28"/>
        </w:rPr>
      </w:pPr>
      <w:r>
        <w:rPr>
          <w:sz w:val="28"/>
        </w:rPr>
        <w:t xml:space="preserve">  </w:t>
      </w:r>
      <w:r w:rsidRPr="002E2650">
        <w:rPr>
          <w:color w:val="000000"/>
          <w:sz w:val="28"/>
          <w:szCs w:val="21"/>
        </w:rPr>
        <w:t>В наши дни современная школа должна готовить выпускников к жизни в информационном обществе, в котором главными продуктами производства являются информация и знания. Одна из первых задач, которую мы должны решить, заключается в создании таких условий обучения, при которых уже в школе дети могли бы раскрыть свои возможности, подготовиться к жизни в высокотехнологичном конкурентном мире.</w:t>
      </w:r>
    </w:p>
    <w:p w:rsidR="00B96D84" w:rsidRPr="00B96D84" w:rsidRDefault="00B96D84" w:rsidP="00B96D84">
      <w:pPr>
        <w:spacing w:after="0" w:line="360" w:lineRule="auto"/>
        <w:jc w:val="both"/>
        <w:rPr>
          <w:rFonts w:ascii="Times New Roman" w:hAnsi="Times New Roman" w:cs="Times New Roman"/>
          <w:sz w:val="28"/>
          <w:szCs w:val="28"/>
        </w:rPr>
      </w:pPr>
      <w:r w:rsidRPr="00B96D84">
        <w:rPr>
          <w:rFonts w:ascii="Times New Roman" w:hAnsi="Times New Roman" w:cs="Times New Roman"/>
          <w:sz w:val="28"/>
          <w:szCs w:val="28"/>
        </w:rPr>
        <w:t xml:space="preserve">        Можно сделать вывод, что использование автоматизированной технологии определения уровня сформированности </w:t>
      </w:r>
      <w:proofErr w:type="gramStart"/>
      <w:r w:rsidRPr="00B96D84">
        <w:rPr>
          <w:rFonts w:ascii="Times New Roman" w:hAnsi="Times New Roman" w:cs="Times New Roman"/>
          <w:sz w:val="28"/>
          <w:szCs w:val="28"/>
        </w:rPr>
        <w:t>ИКТ-компетентности</w:t>
      </w:r>
      <w:proofErr w:type="gramEnd"/>
      <w:r w:rsidRPr="00B96D84">
        <w:rPr>
          <w:rFonts w:ascii="Times New Roman" w:hAnsi="Times New Roman" w:cs="Times New Roman"/>
          <w:sz w:val="28"/>
          <w:szCs w:val="28"/>
        </w:rPr>
        <w:t xml:space="preserve"> на основе </w:t>
      </w:r>
      <w:proofErr w:type="spellStart"/>
      <w:r w:rsidRPr="00B96D84">
        <w:rPr>
          <w:rFonts w:ascii="Times New Roman" w:hAnsi="Times New Roman" w:cs="Times New Roman"/>
          <w:sz w:val="28"/>
          <w:szCs w:val="28"/>
        </w:rPr>
        <w:t>метапредметных</w:t>
      </w:r>
      <w:proofErr w:type="spellEnd"/>
      <w:r w:rsidRPr="00B96D84">
        <w:rPr>
          <w:rFonts w:ascii="Times New Roman" w:hAnsi="Times New Roman" w:cs="Times New Roman"/>
          <w:sz w:val="28"/>
          <w:szCs w:val="28"/>
        </w:rPr>
        <w:t xml:space="preserve"> результатов основания ООП ООО, имеет большое значение для всех участников образовательного процесса.  При этом каждый получает те рекомендации, которые необходимо только ему для дальнейшей продуктивной  работы, что позволяет своевременно реагировать на все изменения. В то же время использование автоматизированной технологии на основе электронных таблиц  </w:t>
      </w:r>
      <w:r w:rsidRPr="00B96D84">
        <w:rPr>
          <w:rFonts w:ascii="Times New Roman" w:hAnsi="Times New Roman" w:cs="Times New Roman"/>
          <w:sz w:val="28"/>
          <w:szCs w:val="28"/>
          <w:lang w:val="en-US"/>
        </w:rPr>
        <w:t>Excel</w:t>
      </w:r>
      <w:r w:rsidRPr="00B96D84">
        <w:rPr>
          <w:rFonts w:ascii="Times New Roman" w:hAnsi="Times New Roman" w:cs="Times New Roman"/>
          <w:sz w:val="28"/>
          <w:szCs w:val="28"/>
        </w:rPr>
        <w:t xml:space="preserve">, служит повышению уровня квалификации педагогов при использовании информационно-коммуникационных технологий в образовательном процессе. </w:t>
      </w:r>
    </w:p>
    <w:p w:rsidR="00B96D84" w:rsidRDefault="00B96D84" w:rsidP="00B96D84">
      <w:pPr>
        <w:spacing w:after="0" w:line="360" w:lineRule="auto"/>
        <w:jc w:val="both"/>
        <w:rPr>
          <w:rFonts w:ascii="Times New Roman" w:hAnsi="Times New Roman" w:cs="Times New Roman"/>
          <w:sz w:val="28"/>
          <w:szCs w:val="28"/>
        </w:rPr>
      </w:pPr>
      <w:r w:rsidRPr="00B96D84">
        <w:rPr>
          <w:rFonts w:ascii="Times New Roman" w:hAnsi="Times New Roman" w:cs="Times New Roman"/>
          <w:sz w:val="28"/>
          <w:szCs w:val="28"/>
        </w:rPr>
        <w:t xml:space="preserve">       При этом работа с данной технологией поможет и ученику и учителю в процессе реализации образовательного процесса:</w:t>
      </w:r>
    </w:p>
    <w:p w:rsidR="00B96D84" w:rsidRPr="00B96D84" w:rsidRDefault="00B96D84" w:rsidP="00B96D84">
      <w:pPr>
        <w:spacing w:after="0" w:line="360" w:lineRule="auto"/>
        <w:jc w:val="both"/>
        <w:rPr>
          <w:rFonts w:ascii="Times New Roman" w:hAnsi="Times New Roman" w:cs="Times New Roman"/>
          <w:sz w:val="28"/>
          <w:szCs w:val="28"/>
        </w:rPr>
      </w:pPr>
      <w:r w:rsidRPr="00B96D84">
        <w:rPr>
          <w:noProof/>
          <w:lang w:eastAsia="ru-RU"/>
        </w:rPr>
        <w:t xml:space="preserve"> </w:t>
      </w:r>
    </w:p>
    <w:p w:rsidR="00CD2816" w:rsidRDefault="00B940C8">
      <w:bookmarkStart w:id="0" w:name="_GoBack"/>
      <w:bookmarkEnd w:id="0"/>
    </w:p>
    <w:sectPr w:rsidR="00CD2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84"/>
    <w:rsid w:val="00AE79C1"/>
    <w:rsid w:val="00B940C8"/>
    <w:rsid w:val="00B96D84"/>
    <w:rsid w:val="00C01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D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6D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D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6D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6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2023-11-27T07:36:00Z</dcterms:created>
  <dcterms:modified xsi:type="dcterms:W3CDTF">2023-11-27T07:47:00Z</dcterms:modified>
</cp:coreProperties>
</file>