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F3" w:rsidRPr="005807F3" w:rsidRDefault="005807F3" w:rsidP="005807F3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rPr>
          <w:rFonts w:ascii="Arial" w:hAnsi="Arial" w:cs="Arial"/>
          <w:b/>
          <w:color w:val="0B0706"/>
          <w:sz w:val="20"/>
          <w:szCs w:val="20"/>
        </w:rPr>
      </w:pPr>
      <w:r w:rsidRPr="005807F3">
        <w:rPr>
          <w:rFonts w:ascii="Arial" w:hAnsi="Arial" w:cs="Arial"/>
          <w:b/>
          <w:color w:val="0B0706"/>
          <w:sz w:val="20"/>
          <w:szCs w:val="20"/>
        </w:rPr>
        <w:t>О БЕЗОПАСНОСТИ В ИНТЕРНЕТЕ</w:t>
      </w:r>
    </w:p>
    <w:p w:rsidR="005807F3" w:rsidRPr="005807F3" w:rsidRDefault="005807F3" w:rsidP="005807F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5807F3">
        <w:rPr>
          <w:rFonts w:ascii="Arial" w:hAnsi="Arial" w:cs="Arial"/>
          <w:color w:val="0B0706"/>
          <w:sz w:val="20"/>
          <w:szCs w:val="20"/>
        </w:rPr>
        <w:t>Развитие Интернета привнесло в нашу жизнь много нового и полезного. Мы имеем возможность моментально узнавать интересующую нас информацию и беспрерывно общаться в социальных сетях. Однако</w:t>
      </w:r>
      <w:proofErr w:type="gramStart"/>
      <w:r w:rsidRPr="005807F3">
        <w:rPr>
          <w:rFonts w:ascii="Arial" w:hAnsi="Arial" w:cs="Arial"/>
          <w:color w:val="0B0706"/>
          <w:sz w:val="20"/>
          <w:szCs w:val="20"/>
        </w:rPr>
        <w:t>,</w:t>
      </w:r>
      <w:proofErr w:type="gramEnd"/>
      <w:r w:rsidRPr="005807F3">
        <w:rPr>
          <w:rFonts w:ascii="Arial" w:hAnsi="Arial" w:cs="Arial"/>
          <w:color w:val="0B0706"/>
          <w:sz w:val="20"/>
          <w:szCs w:val="20"/>
        </w:rPr>
        <w:t xml:space="preserve"> многие из нас согласятся с тем, что все хорошо в меру. Для того</w:t>
      </w:r>
      <w:proofErr w:type="gramStart"/>
      <w:r w:rsidRPr="005807F3">
        <w:rPr>
          <w:rFonts w:ascii="Arial" w:hAnsi="Arial" w:cs="Arial"/>
          <w:color w:val="0B0706"/>
          <w:sz w:val="20"/>
          <w:szCs w:val="20"/>
        </w:rPr>
        <w:t>,</w:t>
      </w:r>
      <w:proofErr w:type="gramEnd"/>
      <w:r w:rsidRPr="005807F3">
        <w:rPr>
          <w:rFonts w:ascii="Arial" w:hAnsi="Arial" w:cs="Arial"/>
          <w:color w:val="0B0706"/>
          <w:sz w:val="20"/>
          <w:szCs w:val="20"/>
        </w:rPr>
        <w:t xml:space="preserve"> чтобы ваш ребенок не растворился на просторах Интернета, отнеситесь к этой проблеме с особым вниманием.</w:t>
      </w:r>
    </w:p>
    <w:p w:rsidR="005807F3" w:rsidRPr="005807F3" w:rsidRDefault="005807F3" w:rsidP="005807F3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5807F3">
        <w:rPr>
          <w:rFonts w:ascii="Arial" w:hAnsi="Arial" w:cs="Arial"/>
          <w:color w:val="0B0706"/>
          <w:sz w:val="20"/>
          <w:szCs w:val="20"/>
        </w:rPr>
        <w:t xml:space="preserve">Интернет несет для </w:t>
      </w:r>
      <w:r>
        <w:rPr>
          <w:rFonts w:ascii="Arial" w:hAnsi="Arial" w:cs="Arial"/>
          <w:color w:val="0B0706"/>
          <w:sz w:val="20"/>
          <w:szCs w:val="20"/>
        </w:rPr>
        <w:t>ребенка</w:t>
      </w:r>
      <w:r w:rsidRPr="005807F3">
        <w:rPr>
          <w:rFonts w:ascii="Arial" w:hAnsi="Arial" w:cs="Arial"/>
          <w:color w:val="0B0706"/>
          <w:sz w:val="20"/>
          <w:szCs w:val="20"/>
        </w:rPr>
        <w:t xml:space="preserve"> множество скрытых и явных опасностей. Самые известные - преступность,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кибербуллинг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,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антивитальный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контент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 (</w:t>
      </w:r>
      <w:proofErr w:type="gramStart"/>
      <w:r w:rsidRPr="005807F3">
        <w:rPr>
          <w:rFonts w:ascii="Arial" w:hAnsi="Arial" w:cs="Arial"/>
          <w:color w:val="0B0706"/>
          <w:sz w:val="20"/>
          <w:szCs w:val="20"/>
        </w:rPr>
        <w:t>депрессивный</w:t>
      </w:r>
      <w:proofErr w:type="gramEnd"/>
      <w:r w:rsidRPr="005807F3">
        <w:rPr>
          <w:rFonts w:ascii="Arial" w:hAnsi="Arial" w:cs="Arial"/>
          <w:color w:val="0B0706"/>
          <w:sz w:val="20"/>
          <w:szCs w:val="20"/>
        </w:rPr>
        <w:t>, су</w:t>
      </w:r>
      <w:r w:rsidR="009565E2">
        <w:rPr>
          <w:rFonts w:ascii="Arial" w:hAnsi="Arial" w:cs="Arial"/>
          <w:color w:val="0B0706"/>
          <w:sz w:val="20"/>
          <w:szCs w:val="20"/>
        </w:rPr>
        <w:t>и</w:t>
      </w:r>
      <w:r w:rsidRPr="005807F3">
        <w:rPr>
          <w:rFonts w:ascii="Arial" w:hAnsi="Arial" w:cs="Arial"/>
          <w:color w:val="0B0706"/>
          <w:sz w:val="20"/>
          <w:szCs w:val="20"/>
        </w:rPr>
        <w:t xml:space="preserve">цидальный, порнографический, сектантский, провоцирующий психические зависимости). Действительно, вместе со всеми плюсами мы получили из «сети» много провокационного и деструктивного информационного шума. Вред неконтролируемого доступа </w:t>
      </w:r>
      <w:proofErr w:type="gramStart"/>
      <w:r w:rsidRPr="005807F3">
        <w:rPr>
          <w:rFonts w:ascii="Arial" w:hAnsi="Arial" w:cs="Arial"/>
          <w:color w:val="0B0706"/>
          <w:sz w:val="20"/>
          <w:szCs w:val="20"/>
        </w:rPr>
        <w:t>к</w:t>
      </w:r>
      <w:proofErr w:type="gramEnd"/>
      <w:r w:rsidRPr="005807F3">
        <w:rPr>
          <w:rFonts w:ascii="Arial" w:hAnsi="Arial" w:cs="Arial"/>
          <w:color w:val="0B0706"/>
          <w:sz w:val="20"/>
          <w:szCs w:val="20"/>
        </w:rPr>
        <w:t xml:space="preserve"> </w:t>
      </w:r>
      <w:proofErr w:type="gramStart"/>
      <w:r w:rsidRPr="005807F3">
        <w:rPr>
          <w:rFonts w:ascii="Arial" w:hAnsi="Arial" w:cs="Arial"/>
          <w:color w:val="0B0706"/>
          <w:sz w:val="20"/>
          <w:szCs w:val="20"/>
        </w:rPr>
        <w:t>Интернет</w:t>
      </w:r>
      <w:proofErr w:type="gramEnd"/>
      <w:r w:rsidRPr="005807F3">
        <w:rPr>
          <w:rFonts w:ascii="Arial" w:hAnsi="Arial" w:cs="Arial"/>
          <w:color w:val="0B0706"/>
          <w:sz w:val="20"/>
          <w:szCs w:val="20"/>
        </w:rPr>
        <w:t xml:space="preserve"> и социальным сетям для детей и подростков сегодня вполне нагляден.</w:t>
      </w:r>
    </w:p>
    <w:p w:rsidR="005807F3" w:rsidRPr="005807F3" w:rsidRDefault="005807F3" w:rsidP="005807F3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5807F3">
        <w:rPr>
          <w:rFonts w:ascii="Arial" w:hAnsi="Arial" w:cs="Arial"/>
          <w:color w:val="0B0706"/>
          <w:sz w:val="20"/>
          <w:szCs w:val="20"/>
        </w:rPr>
        <w:t xml:space="preserve">По результатам анализа лаборатории Касперского более 75% несовершеннолетних посещают запрещенные родителями сайты и сталкиваются с негативной информацией, опасной для их развития, психического состояния. Свой первый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аккаунт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 в социальных сетях дети заводят в 7 лет в 35% случаев. На </w:t>
      </w:r>
      <w:proofErr w:type="gramStart"/>
      <w:r w:rsidRPr="005807F3">
        <w:rPr>
          <w:rFonts w:ascii="Arial" w:hAnsi="Arial" w:cs="Arial"/>
          <w:color w:val="0B0706"/>
          <w:sz w:val="20"/>
          <w:szCs w:val="20"/>
        </w:rPr>
        <w:t>деструктивные</w:t>
      </w:r>
      <w:proofErr w:type="gramEnd"/>
      <w:r w:rsidRPr="005807F3">
        <w:rPr>
          <w:rFonts w:ascii="Arial" w:hAnsi="Arial" w:cs="Arial"/>
          <w:color w:val="0B0706"/>
          <w:sz w:val="20"/>
          <w:szCs w:val="20"/>
        </w:rPr>
        <w:t xml:space="preserve">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челенджи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 откликается каждый 10-й пользователь-подросток социальных сетей и приложений типа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Tik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Tok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>.</w:t>
      </w:r>
    </w:p>
    <w:p w:rsidR="005807F3" w:rsidRDefault="005807F3" w:rsidP="005807F3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5807F3">
        <w:rPr>
          <w:rFonts w:ascii="Arial" w:hAnsi="Arial" w:cs="Arial"/>
          <w:color w:val="0B0706"/>
          <w:sz w:val="20"/>
          <w:szCs w:val="20"/>
        </w:rPr>
        <w:t xml:space="preserve">Государство, правоохранительные органы, системы социальной защиты, здравоохранения и образования настойчиво борются за сохранение физического и психического здоровья подрастающего поколения. Разработаны эффективные системы родительского контроля и других вариантов обеспечения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кибербезопасности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…и вместе с этим, проблема воздействия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Интернет-контента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 на детей и подростков остается актуальной.</w:t>
      </w:r>
    </w:p>
    <w:p w:rsidR="00BD506A" w:rsidRDefault="00EC68CC" w:rsidP="00BD5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>
        <w:rPr>
          <w:rFonts w:ascii="Arial" w:hAnsi="Arial" w:cs="Arial"/>
          <w:color w:val="0B0706"/>
          <w:sz w:val="20"/>
          <w:szCs w:val="20"/>
        </w:rPr>
        <w:t xml:space="preserve">На государственном уровне изданы федеральные законы, которые регулируют </w:t>
      </w:r>
      <w:r w:rsidR="00BD506A">
        <w:rPr>
          <w:rFonts w:ascii="Arial" w:hAnsi="Arial" w:cs="Arial"/>
          <w:color w:val="0B0706"/>
          <w:sz w:val="20"/>
          <w:szCs w:val="20"/>
        </w:rPr>
        <w:t>вопросы по защите детей от негативной информации:</w:t>
      </w:r>
    </w:p>
    <w:p w:rsidR="00BD506A" w:rsidRDefault="00BD506A" w:rsidP="00BD5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 xml:space="preserve">- </w:t>
      </w:r>
      <w:r w:rsidR="00EC68CC">
        <w:rPr>
          <w:rFonts w:ascii="Arial" w:hAnsi="Arial" w:cs="Arial"/>
          <w:color w:val="404040"/>
          <w:sz w:val="19"/>
          <w:szCs w:val="19"/>
          <w:shd w:val="clear" w:color="auto" w:fill="FFFFFF"/>
        </w:rPr>
        <w:t>ФЗ-436</w:t>
      </w:r>
      <w:proofErr w:type="gramStart"/>
      <w:r w:rsidR="00EC68CC">
        <w:rPr>
          <w:rFonts w:ascii="Arial" w:hAnsi="Arial" w:cs="Arial"/>
          <w:color w:val="404040"/>
          <w:sz w:val="19"/>
          <w:szCs w:val="19"/>
          <w:shd w:val="clear" w:color="auto" w:fill="FFFFFF"/>
        </w:rPr>
        <w:t xml:space="preserve"> О</w:t>
      </w:r>
      <w:proofErr w:type="gramEnd"/>
      <w:r w:rsidR="00EC68CC">
        <w:rPr>
          <w:rFonts w:ascii="Arial" w:hAnsi="Arial" w:cs="Arial"/>
          <w:color w:val="404040"/>
          <w:sz w:val="19"/>
          <w:szCs w:val="19"/>
          <w:shd w:val="clear" w:color="auto" w:fill="FFFFFF"/>
        </w:rPr>
        <w:t xml:space="preserve"> защите детей от информации, причиняющей вред  их здоровью и развитию (последняя редакция)</w:t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,</w:t>
      </w:r>
    </w:p>
    <w:p w:rsidR="00EC68CC" w:rsidRPr="00BD506A" w:rsidRDefault="00BD506A" w:rsidP="00BD5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 xml:space="preserve">- </w:t>
      </w:r>
      <w:r w:rsidR="00EC68CC">
        <w:rPr>
          <w:rFonts w:ascii="Arial" w:hAnsi="Arial" w:cs="Arial"/>
          <w:color w:val="404040"/>
          <w:sz w:val="19"/>
          <w:szCs w:val="19"/>
          <w:shd w:val="clear" w:color="auto" w:fill="FFFFFF"/>
        </w:rPr>
        <w:t>Распоряжение Правительства о концепции информационной безопасности детей №2471-р от 2.12.2015</w:t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.</w:t>
      </w:r>
    </w:p>
    <w:p w:rsidR="00BD506A" w:rsidRDefault="00BD506A" w:rsidP="00BD50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i/>
          <w:iCs/>
          <w:color w:val="0B0706"/>
          <w:sz w:val="20"/>
          <w:szCs w:val="20"/>
        </w:rPr>
      </w:pPr>
    </w:p>
    <w:p w:rsidR="005807F3" w:rsidRPr="005807F3" w:rsidRDefault="005807F3" w:rsidP="00BD5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5807F3">
        <w:rPr>
          <w:rStyle w:val="a4"/>
          <w:rFonts w:ascii="Arial" w:hAnsi="Arial" w:cs="Arial"/>
          <w:i/>
          <w:iCs/>
          <w:color w:val="0B0706"/>
          <w:sz w:val="20"/>
          <w:szCs w:val="20"/>
        </w:rPr>
        <w:t>Чем мы, родители, можем помочь своему ребенку избежать опасностей «мировой паутины»?</w:t>
      </w:r>
    </w:p>
    <w:p w:rsidR="005807F3" w:rsidRPr="005807F3" w:rsidRDefault="005807F3" w:rsidP="005807F3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5807F3">
        <w:rPr>
          <w:rFonts w:ascii="Arial" w:hAnsi="Arial" w:cs="Arial"/>
          <w:color w:val="0B0706"/>
          <w:sz w:val="20"/>
          <w:szCs w:val="20"/>
        </w:rPr>
        <w:t xml:space="preserve">Основная проблема состоит в том, что в силу возрастных особенностей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психоэмоциональное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 состояние несовершеннолетнего пользователя нестабильно, его сознание сенситивно к внешним воздействиям, некритично, затруднено в различении опасности, то есть очень и очень </w:t>
      </w:r>
      <w:proofErr w:type="gramStart"/>
      <w:r w:rsidRPr="005807F3">
        <w:rPr>
          <w:rFonts w:ascii="Arial" w:hAnsi="Arial" w:cs="Arial"/>
          <w:color w:val="0B0706"/>
          <w:sz w:val="20"/>
          <w:szCs w:val="20"/>
        </w:rPr>
        <w:t>уязвимо</w:t>
      </w:r>
      <w:proofErr w:type="gramEnd"/>
      <w:r w:rsidRPr="005807F3">
        <w:rPr>
          <w:rFonts w:ascii="Arial" w:hAnsi="Arial" w:cs="Arial"/>
          <w:color w:val="0B0706"/>
          <w:sz w:val="20"/>
          <w:szCs w:val="20"/>
        </w:rPr>
        <w:t xml:space="preserve"> несмотря на внешнюю браваду, «колючки», показную независимость.</w:t>
      </w:r>
    </w:p>
    <w:p w:rsidR="005807F3" w:rsidRPr="005807F3" w:rsidRDefault="005807F3" w:rsidP="005807F3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5807F3">
        <w:rPr>
          <w:rFonts w:ascii="Arial" w:hAnsi="Arial" w:cs="Arial"/>
          <w:color w:val="0B0706"/>
          <w:sz w:val="20"/>
          <w:szCs w:val="20"/>
        </w:rPr>
        <w:t xml:space="preserve">Ребенок, в любом возрасте от рождения до момента совершеннолетия нуждается в постоянном грамотном и зрелом контроле со стороны родителей, их любви, внимании, интересе к себе, вере в свои возможности и значимость в этом мире. Ведь именно родители дают ребенку чувство защищенности и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востребованности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>, понимание, что он пришел в этот мир не случайно, впереди ждет счастливая, полная интересными событиями жизнь, любовь, дружба, взаимопонимание.</w:t>
      </w:r>
    </w:p>
    <w:p w:rsidR="005807F3" w:rsidRPr="005807F3" w:rsidRDefault="005807F3" w:rsidP="005807F3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5807F3">
        <w:rPr>
          <w:rFonts w:ascii="Arial" w:hAnsi="Arial" w:cs="Arial"/>
          <w:color w:val="0B0706"/>
          <w:sz w:val="20"/>
          <w:szCs w:val="20"/>
        </w:rPr>
        <w:t>Психологи рекомендуют родителям не только «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мониторить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» социальные сети и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интернет-контент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, который интересует ребенка, его новостную ленту, подписки, собственную интернет-активность, но и обсуждать с ребенком его настроения, эмоции, состояния. Не оставлять ребенка наедине с водоворотом </w:t>
      </w:r>
      <w:proofErr w:type="spellStart"/>
      <w:proofErr w:type="gramStart"/>
      <w:r w:rsidRPr="005807F3">
        <w:rPr>
          <w:rFonts w:ascii="Arial" w:hAnsi="Arial" w:cs="Arial"/>
          <w:color w:val="0B0706"/>
          <w:sz w:val="20"/>
          <w:szCs w:val="20"/>
        </w:rPr>
        <w:t>интернет-информации</w:t>
      </w:r>
      <w:proofErr w:type="spellEnd"/>
      <w:proofErr w:type="gramEnd"/>
      <w:r w:rsidRPr="005807F3">
        <w:rPr>
          <w:rFonts w:ascii="Arial" w:hAnsi="Arial" w:cs="Arial"/>
          <w:color w:val="0B0706"/>
          <w:sz w:val="20"/>
          <w:szCs w:val="20"/>
        </w:rPr>
        <w:t>, помогать ее понимать, давая ей реальную оценку, которая заключается в ответе на один-единственный вопрос – какую пользу это принесет моим близким, моей компании (в контексте сообщество, содружество)? Приучать  ребенка ориентироваться на эту непреложную вечную ценность и всегда помнить о ней самим. Пока ребенок в родительской семь</w:t>
      </w:r>
      <w:proofErr w:type="gramStart"/>
      <w:r w:rsidRPr="005807F3">
        <w:rPr>
          <w:rFonts w:ascii="Arial" w:hAnsi="Arial" w:cs="Arial"/>
          <w:color w:val="0B0706"/>
          <w:sz w:val="20"/>
          <w:szCs w:val="20"/>
        </w:rPr>
        <w:t>е(</w:t>
      </w:r>
      <w:proofErr w:type="gramEnd"/>
      <w:r w:rsidRPr="005807F3">
        <w:rPr>
          <w:rFonts w:ascii="Arial" w:hAnsi="Arial" w:cs="Arial"/>
          <w:color w:val="0B0706"/>
          <w:sz w:val="20"/>
          <w:szCs w:val="20"/>
        </w:rPr>
        <w:t>компании), все что с ним происходит должно быть в интересах будущего этого сообщества, созданного ради будущего ребенка.</w:t>
      </w:r>
    </w:p>
    <w:p w:rsidR="00EC68CC" w:rsidRDefault="005807F3" w:rsidP="005807F3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5807F3">
        <w:rPr>
          <w:rFonts w:ascii="Arial" w:hAnsi="Arial" w:cs="Arial"/>
          <w:color w:val="0B0706"/>
          <w:sz w:val="20"/>
          <w:szCs w:val="20"/>
        </w:rPr>
        <w:t xml:space="preserve">В свете авторитета этой ценности необходимо жить интересами ребенка, его потребностями, разговаривать с ребенком, показывать ему насколько вы его любите и как он вам важен. Родительская семья для несовершеннолетних - это не только образец для будущей организации собственной жизни, но и ресурс выживания во всех социальных и эмоциональных перипетиях бытия. До появления собственной семьи дети находятся под естественным влиянием родителей, и именно поэтому нельзя перепоручать воспитание ребенка </w:t>
      </w:r>
      <w:proofErr w:type="spellStart"/>
      <w:r w:rsidRPr="005807F3">
        <w:rPr>
          <w:rFonts w:ascii="Arial" w:hAnsi="Arial" w:cs="Arial"/>
          <w:color w:val="0B0706"/>
          <w:sz w:val="20"/>
          <w:szCs w:val="20"/>
        </w:rPr>
        <w:t>гаджетам</w:t>
      </w:r>
      <w:proofErr w:type="spellEnd"/>
      <w:r w:rsidRPr="005807F3">
        <w:rPr>
          <w:rFonts w:ascii="Arial" w:hAnsi="Arial" w:cs="Arial"/>
          <w:color w:val="0B0706"/>
          <w:sz w:val="20"/>
          <w:szCs w:val="20"/>
        </w:rPr>
        <w:t xml:space="preserve"> и интернету, </w:t>
      </w:r>
      <w:proofErr w:type="gramStart"/>
      <w:r w:rsidRPr="005807F3">
        <w:rPr>
          <w:rFonts w:ascii="Arial" w:hAnsi="Arial" w:cs="Arial"/>
          <w:color w:val="0B0706"/>
          <w:sz w:val="20"/>
          <w:szCs w:val="20"/>
        </w:rPr>
        <w:t>для</w:t>
      </w:r>
      <w:proofErr w:type="gramEnd"/>
      <w:r w:rsidRPr="005807F3">
        <w:rPr>
          <w:rFonts w:ascii="Arial" w:hAnsi="Arial" w:cs="Arial"/>
          <w:color w:val="0B0706"/>
          <w:sz w:val="20"/>
          <w:szCs w:val="20"/>
        </w:rPr>
        <w:t xml:space="preserve"> которых это абсолютно не свойственная функция</w:t>
      </w:r>
      <w:r w:rsidR="00EC68CC">
        <w:rPr>
          <w:rFonts w:ascii="Arial" w:hAnsi="Arial" w:cs="Arial"/>
          <w:color w:val="0B0706"/>
          <w:sz w:val="20"/>
          <w:szCs w:val="20"/>
        </w:rPr>
        <w:t>.</w:t>
      </w:r>
    </w:p>
    <w:p w:rsidR="005807F3" w:rsidRDefault="00EC68CC" w:rsidP="005807F3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>
        <w:rPr>
          <w:rFonts w:ascii="Arial" w:hAnsi="Arial" w:cs="Arial"/>
          <w:color w:val="0B0706"/>
          <w:sz w:val="20"/>
          <w:szCs w:val="20"/>
        </w:rPr>
        <w:lastRenderedPageBreak/>
        <w:t xml:space="preserve">При выявлении </w:t>
      </w:r>
      <w:proofErr w:type="spellStart"/>
      <w:r>
        <w:rPr>
          <w:rFonts w:ascii="Arial" w:hAnsi="Arial" w:cs="Arial"/>
          <w:color w:val="0B0706"/>
          <w:sz w:val="20"/>
          <w:szCs w:val="20"/>
        </w:rPr>
        <w:t>антивитального</w:t>
      </w:r>
      <w:proofErr w:type="spellEnd"/>
      <w:r>
        <w:rPr>
          <w:rFonts w:ascii="Arial" w:hAnsi="Arial" w:cs="Arial"/>
          <w:color w:val="0B070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B0706"/>
          <w:sz w:val="20"/>
          <w:szCs w:val="20"/>
        </w:rPr>
        <w:t>контента</w:t>
      </w:r>
      <w:proofErr w:type="spellEnd"/>
      <w:r>
        <w:rPr>
          <w:rFonts w:ascii="Arial" w:hAnsi="Arial" w:cs="Arial"/>
          <w:color w:val="0B0706"/>
          <w:sz w:val="20"/>
          <w:szCs w:val="20"/>
        </w:rPr>
        <w:t xml:space="preserve"> можно обратится </w:t>
      </w:r>
      <w:proofErr w:type="gramStart"/>
      <w:r>
        <w:rPr>
          <w:rFonts w:ascii="Arial" w:hAnsi="Arial" w:cs="Arial"/>
          <w:color w:val="0B0706"/>
          <w:sz w:val="20"/>
          <w:szCs w:val="20"/>
        </w:rPr>
        <w:t>в</w:t>
      </w:r>
      <w:proofErr w:type="gramEnd"/>
      <w:r>
        <w:rPr>
          <w:rFonts w:ascii="Arial" w:hAnsi="Arial" w:cs="Arial"/>
          <w:color w:val="0B0706"/>
          <w:sz w:val="20"/>
          <w:szCs w:val="20"/>
        </w:rPr>
        <w:t xml:space="preserve"> ОНО «ЦИСМ»:</w:t>
      </w:r>
    </w:p>
    <w:p w:rsidR="00B17012" w:rsidRPr="00973BE0" w:rsidRDefault="009565E2" w:rsidP="00973B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B0706"/>
          <w:sz w:val="20"/>
          <w:szCs w:val="20"/>
        </w:rPr>
      </w:pPr>
      <w:r w:rsidRPr="00973BE0">
        <w:rPr>
          <w:rFonts w:ascii="Arial" w:hAnsi="Arial" w:cs="Arial"/>
          <w:color w:val="0B0706"/>
          <w:sz w:val="20"/>
          <w:szCs w:val="20"/>
        </w:rPr>
        <w:t xml:space="preserve">Автономная некоммерческая организация «Центр изучения и сетевого мониторинга молодёжной </w:t>
      </w:r>
      <w:r w:rsidRPr="00973BE0">
        <w:rPr>
          <w:rFonts w:ascii="Arial" w:hAnsi="Arial" w:cs="Arial"/>
          <w:color w:val="0B0706"/>
          <w:sz w:val="20"/>
          <w:szCs w:val="20"/>
        </w:rPr>
        <w:t>среды» (АНО «ЦИСМ») учреждена по поручению Президента России в октябре 2018 года. Центр создан с целью выработки системы по защите молодого поколения, детей и подростков от воздействия негативной информации. </w:t>
      </w:r>
    </w:p>
    <w:p w:rsidR="00973BE0" w:rsidRPr="00973BE0" w:rsidRDefault="00973BE0" w:rsidP="00973B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</w:p>
    <w:p w:rsidR="00B17012" w:rsidRPr="00973BE0" w:rsidRDefault="009565E2" w:rsidP="00973B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B0706"/>
          <w:sz w:val="20"/>
          <w:szCs w:val="20"/>
        </w:rPr>
      </w:pPr>
      <w:r w:rsidRPr="00973BE0">
        <w:rPr>
          <w:rFonts w:ascii="Arial" w:hAnsi="Arial" w:cs="Arial"/>
          <w:color w:val="0B0706"/>
          <w:sz w:val="20"/>
          <w:szCs w:val="20"/>
        </w:rPr>
        <w:t xml:space="preserve">Центр выявляет </w:t>
      </w:r>
      <w:proofErr w:type="spellStart"/>
      <w:r w:rsidRPr="00973BE0">
        <w:rPr>
          <w:rFonts w:ascii="Arial" w:hAnsi="Arial" w:cs="Arial"/>
          <w:color w:val="0B0706"/>
          <w:sz w:val="20"/>
          <w:szCs w:val="20"/>
        </w:rPr>
        <w:t>контент</w:t>
      </w:r>
      <w:proofErr w:type="spellEnd"/>
      <w:r w:rsidRPr="00973BE0">
        <w:rPr>
          <w:rFonts w:ascii="Arial" w:hAnsi="Arial" w:cs="Arial"/>
          <w:color w:val="0B0706"/>
          <w:sz w:val="20"/>
          <w:szCs w:val="20"/>
        </w:rPr>
        <w:t xml:space="preserve">, связанный </w:t>
      </w:r>
      <w:r w:rsidRPr="00973BE0">
        <w:rPr>
          <w:rFonts w:ascii="Arial" w:hAnsi="Arial" w:cs="Arial"/>
          <w:color w:val="0B0706"/>
          <w:sz w:val="20"/>
          <w:szCs w:val="20"/>
        </w:rPr>
        <w:t xml:space="preserve">с суицидальными проявлениями, </w:t>
      </w:r>
      <w:proofErr w:type="spellStart"/>
      <w:r w:rsidRPr="00973BE0">
        <w:rPr>
          <w:rFonts w:ascii="Arial" w:hAnsi="Arial" w:cs="Arial"/>
          <w:color w:val="0B0706"/>
          <w:sz w:val="20"/>
          <w:szCs w:val="20"/>
        </w:rPr>
        <w:t>кибербуллингом</w:t>
      </w:r>
      <w:proofErr w:type="spellEnd"/>
      <w:r w:rsidRPr="00973BE0">
        <w:rPr>
          <w:rFonts w:ascii="Arial" w:hAnsi="Arial" w:cs="Arial"/>
          <w:color w:val="0B0706"/>
          <w:sz w:val="20"/>
          <w:szCs w:val="20"/>
        </w:rPr>
        <w:t>, распространением криминальной субкультуры и другими деструктивными тенденциями в молодёжной среде. </w:t>
      </w:r>
    </w:p>
    <w:p w:rsidR="00973BE0" w:rsidRPr="00973BE0" w:rsidRDefault="00973BE0" w:rsidP="00973B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</w:p>
    <w:p w:rsidR="00B17012" w:rsidRPr="00973BE0" w:rsidRDefault="009565E2" w:rsidP="00973B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B0706"/>
          <w:sz w:val="20"/>
          <w:szCs w:val="20"/>
        </w:rPr>
      </w:pPr>
      <w:r w:rsidRPr="00973BE0">
        <w:rPr>
          <w:rFonts w:ascii="Arial" w:hAnsi="Arial" w:cs="Arial"/>
          <w:color w:val="0B0706"/>
          <w:sz w:val="20"/>
          <w:szCs w:val="20"/>
        </w:rPr>
        <w:t xml:space="preserve">АНО «ЦИСМ» взаимодействует с </w:t>
      </w:r>
      <w:proofErr w:type="spellStart"/>
      <w:r w:rsidRPr="00973BE0">
        <w:rPr>
          <w:rFonts w:ascii="Arial" w:hAnsi="Arial" w:cs="Arial"/>
          <w:color w:val="0B0706"/>
          <w:sz w:val="20"/>
          <w:szCs w:val="20"/>
        </w:rPr>
        <w:t>Роскомнадзором</w:t>
      </w:r>
      <w:proofErr w:type="spellEnd"/>
      <w:r w:rsidRPr="00973BE0">
        <w:rPr>
          <w:rFonts w:ascii="Arial" w:hAnsi="Arial" w:cs="Arial"/>
          <w:color w:val="0B0706"/>
          <w:sz w:val="20"/>
          <w:szCs w:val="20"/>
        </w:rPr>
        <w:t>, Министерством просвещения РФ, Министерством науки и высшего обра</w:t>
      </w:r>
      <w:r w:rsidRPr="00973BE0">
        <w:rPr>
          <w:rFonts w:ascii="Arial" w:hAnsi="Arial" w:cs="Arial"/>
          <w:color w:val="0B0706"/>
          <w:sz w:val="20"/>
          <w:szCs w:val="20"/>
        </w:rPr>
        <w:t>зования РФ, правоохранительными органами и другими ведомствами. </w:t>
      </w:r>
    </w:p>
    <w:p w:rsidR="00973BE0" w:rsidRPr="00973BE0" w:rsidRDefault="00973BE0" w:rsidP="00973B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973BE0">
        <w:rPr>
          <w:rFonts w:ascii="Arial" w:hAnsi="Arial" w:cs="Arial"/>
          <w:color w:val="0B0706"/>
          <w:sz w:val="20"/>
          <w:szCs w:val="20"/>
        </w:rPr>
        <w:br/>
        <w:t xml:space="preserve"> </w:t>
      </w:r>
      <w:r w:rsidRPr="00973BE0">
        <w:rPr>
          <w:rFonts w:ascii="Arial" w:hAnsi="Arial" w:cs="Arial"/>
          <w:color w:val="0B0706"/>
          <w:sz w:val="20"/>
          <w:szCs w:val="20"/>
          <w:lang w:val="en-US"/>
        </w:rPr>
        <w:t>https</w:t>
      </w:r>
      <w:r w:rsidRPr="00973BE0">
        <w:rPr>
          <w:rFonts w:ascii="Arial" w:hAnsi="Arial" w:cs="Arial"/>
          <w:color w:val="0B0706"/>
          <w:sz w:val="20"/>
          <w:szCs w:val="20"/>
        </w:rPr>
        <w:t>://</w:t>
      </w:r>
      <w:r w:rsidRPr="00973BE0">
        <w:rPr>
          <w:rFonts w:ascii="Arial" w:hAnsi="Arial" w:cs="Arial"/>
          <w:color w:val="0B0706"/>
          <w:sz w:val="20"/>
          <w:szCs w:val="20"/>
          <w:lang w:val="en-US"/>
        </w:rPr>
        <w:t>www</w:t>
      </w:r>
      <w:r w:rsidRPr="00973BE0">
        <w:rPr>
          <w:rFonts w:ascii="Arial" w:hAnsi="Arial" w:cs="Arial"/>
          <w:color w:val="0B0706"/>
          <w:sz w:val="20"/>
          <w:szCs w:val="20"/>
        </w:rPr>
        <w:t>.</w:t>
      </w:r>
      <w:proofErr w:type="spellStart"/>
      <w:r w:rsidRPr="00973BE0">
        <w:rPr>
          <w:rFonts w:ascii="Arial" w:hAnsi="Arial" w:cs="Arial"/>
          <w:color w:val="0B0706"/>
          <w:sz w:val="20"/>
          <w:szCs w:val="20"/>
          <w:lang w:val="en-US"/>
        </w:rPr>
        <w:t>cism</w:t>
      </w:r>
      <w:proofErr w:type="spellEnd"/>
      <w:r w:rsidRPr="00973BE0">
        <w:rPr>
          <w:rFonts w:ascii="Arial" w:hAnsi="Arial" w:cs="Arial"/>
          <w:color w:val="0B0706"/>
          <w:sz w:val="20"/>
          <w:szCs w:val="20"/>
        </w:rPr>
        <w:t>-</w:t>
      </w:r>
      <w:r w:rsidRPr="00973BE0">
        <w:rPr>
          <w:rFonts w:ascii="Arial" w:hAnsi="Arial" w:cs="Arial"/>
          <w:color w:val="0B0706"/>
          <w:sz w:val="20"/>
          <w:szCs w:val="20"/>
          <w:lang w:val="en-US"/>
        </w:rPr>
        <w:t>ms</w:t>
      </w:r>
      <w:r w:rsidRPr="00973BE0">
        <w:rPr>
          <w:rFonts w:ascii="Arial" w:hAnsi="Arial" w:cs="Arial"/>
          <w:color w:val="0B0706"/>
          <w:sz w:val="20"/>
          <w:szCs w:val="20"/>
        </w:rPr>
        <w:t>.</w:t>
      </w:r>
      <w:proofErr w:type="spellStart"/>
      <w:r w:rsidRPr="00973BE0">
        <w:rPr>
          <w:rFonts w:ascii="Arial" w:hAnsi="Arial" w:cs="Arial"/>
          <w:color w:val="0B0706"/>
          <w:sz w:val="20"/>
          <w:szCs w:val="20"/>
          <w:lang w:val="en-US"/>
        </w:rPr>
        <w:t>ru</w:t>
      </w:r>
      <w:proofErr w:type="spellEnd"/>
      <w:r w:rsidRPr="00973BE0">
        <w:rPr>
          <w:rFonts w:ascii="Arial" w:hAnsi="Arial" w:cs="Arial"/>
          <w:color w:val="0B0706"/>
          <w:sz w:val="20"/>
          <w:szCs w:val="20"/>
        </w:rPr>
        <w:t>/</w:t>
      </w:r>
      <w:r w:rsidRPr="00973BE0">
        <w:rPr>
          <w:rFonts w:ascii="Arial" w:hAnsi="Arial" w:cs="Arial"/>
          <w:color w:val="0B0706"/>
          <w:sz w:val="20"/>
          <w:szCs w:val="20"/>
          <w:lang w:val="en-US"/>
        </w:rPr>
        <w:t>ob</w:t>
      </w:r>
      <w:r w:rsidRPr="00973BE0">
        <w:rPr>
          <w:rFonts w:ascii="Arial" w:hAnsi="Arial" w:cs="Arial"/>
          <w:color w:val="0B0706"/>
          <w:sz w:val="20"/>
          <w:szCs w:val="20"/>
        </w:rPr>
        <w:t>-</w:t>
      </w:r>
      <w:proofErr w:type="spellStart"/>
      <w:r w:rsidRPr="00973BE0">
        <w:rPr>
          <w:rFonts w:ascii="Arial" w:hAnsi="Arial" w:cs="Arial"/>
          <w:color w:val="0B0706"/>
          <w:sz w:val="20"/>
          <w:szCs w:val="20"/>
          <w:lang w:val="en-US"/>
        </w:rPr>
        <w:t>organizatsii</w:t>
      </w:r>
      <w:proofErr w:type="spellEnd"/>
      <w:r w:rsidRPr="00973BE0">
        <w:rPr>
          <w:rFonts w:ascii="Arial" w:hAnsi="Arial" w:cs="Arial"/>
          <w:color w:val="0B0706"/>
          <w:sz w:val="20"/>
          <w:szCs w:val="20"/>
        </w:rPr>
        <w:t xml:space="preserve">/ </w:t>
      </w:r>
    </w:p>
    <w:p w:rsidR="005807F3" w:rsidRPr="005807F3" w:rsidRDefault="005807F3" w:rsidP="005807F3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B0706"/>
          <w:sz w:val="20"/>
          <w:szCs w:val="20"/>
        </w:rPr>
      </w:pPr>
      <w:r w:rsidRPr="005807F3">
        <w:rPr>
          <w:rFonts w:ascii="Arial" w:hAnsi="Arial" w:cs="Arial"/>
          <w:color w:val="0B0706"/>
          <w:sz w:val="20"/>
          <w:szCs w:val="20"/>
        </w:rPr>
        <w:t>И все же, иногда возникают сложности. Тогда на помощь родителям всегда придут психологи, социальные педагоги, работники служб медиации, телефона доверия.</w:t>
      </w:r>
    </w:p>
    <w:p w:rsidR="005807F3" w:rsidRPr="005807F3" w:rsidRDefault="005807F3" w:rsidP="005807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B0706"/>
          <w:sz w:val="20"/>
          <w:szCs w:val="20"/>
        </w:rPr>
      </w:pPr>
      <w:r w:rsidRPr="005807F3">
        <w:rPr>
          <w:rStyle w:val="a4"/>
          <w:rFonts w:ascii="Arial" w:hAnsi="Arial" w:cs="Arial"/>
          <w:color w:val="0B0706"/>
          <w:sz w:val="20"/>
          <w:szCs w:val="20"/>
        </w:rPr>
        <w:t>Самое главное в жизни – это семья! Сохраним жизнь и здоровье наших детей!</w:t>
      </w:r>
    </w:p>
    <w:p w:rsidR="00B17012" w:rsidRPr="005807F3" w:rsidRDefault="00BD506A" w:rsidP="00580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Социальный педагог МОУ ИРМО «Грановская НОШ» Т</w:t>
      </w:r>
      <w:r w:rsidR="009565E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мошенко Т.Г,</w:t>
      </w:r>
    </w:p>
    <w:sectPr w:rsidR="00B17012" w:rsidRPr="005807F3" w:rsidSect="005807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ACB"/>
    <w:multiLevelType w:val="hybridMultilevel"/>
    <w:tmpl w:val="ECD8999A"/>
    <w:lvl w:ilvl="0" w:tplc="59604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868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8F2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BCBE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D02D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983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746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BEE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5C8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A9583B"/>
    <w:multiLevelType w:val="hybridMultilevel"/>
    <w:tmpl w:val="8E828CA4"/>
    <w:lvl w:ilvl="0" w:tplc="0CA0C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6A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2462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E2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09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1645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E6D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8ECD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43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8F5274"/>
    <w:multiLevelType w:val="hybridMultilevel"/>
    <w:tmpl w:val="D212AF5C"/>
    <w:lvl w:ilvl="0" w:tplc="11C658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E4A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ACE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E8C8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80E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C20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BC6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6AF6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4B2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807F3"/>
    <w:rsid w:val="005807F3"/>
    <w:rsid w:val="009565E2"/>
    <w:rsid w:val="00973BE0"/>
    <w:rsid w:val="00B17012"/>
    <w:rsid w:val="00BD506A"/>
    <w:rsid w:val="00EC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3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8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2022-01-20T04:36:00Z</dcterms:created>
  <dcterms:modified xsi:type="dcterms:W3CDTF">2022-01-21T01:45:00Z</dcterms:modified>
</cp:coreProperties>
</file>